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b/>
          <w:color w:val="auto"/>
          <w:highlight w:val="none"/>
        </w:rPr>
      </w:pPr>
      <w:r>
        <w:rPr>
          <w:rFonts w:hint="eastAsia" w:ascii="宋体" w:hAnsi="宋体"/>
          <w:b/>
          <w:color w:val="auto"/>
          <w:highlight w:val="none"/>
        </w:rPr>
        <w:t>（一）火灾自动报警及消防联动控制系统</w:t>
      </w:r>
    </w:p>
    <w:p>
      <w:pPr>
        <w:spacing w:line="360" w:lineRule="auto"/>
        <w:outlineLvl w:val="0"/>
        <w:rPr>
          <w:rFonts w:hint="eastAsia" w:ascii="宋体" w:hAnsi="宋体"/>
          <w:b/>
          <w:color w:val="auto"/>
          <w:highlight w:val="none"/>
        </w:rPr>
      </w:pPr>
      <w:bookmarkStart w:id="0" w:name="_Toc153611648"/>
      <w:bookmarkStart w:id="1" w:name="_Toc47123196"/>
      <w:r>
        <w:rPr>
          <w:rFonts w:hint="eastAsia" w:ascii="宋体" w:hAnsi="宋体"/>
          <w:b/>
          <w:color w:val="auto"/>
          <w:highlight w:val="none"/>
        </w:rPr>
        <w:t>1、 概述</w:t>
      </w:r>
      <w:bookmarkEnd w:id="0"/>
      <w:bookmarkEnd w:id="1"/>
    </w:p>
    <w:p>
      <w:pPr>
        <w:spacing w:line="360" w:lineRule="auto"/>
        <w:outlineLvl w:val="0"/>
        <w:rPr>
          <w:rFonts w:hint="eastAsia" w:ascii="宋体" w:hAnsi="宋体"/>
          <w:color w:val="auto"/>
          <w:highlight w:val="none"/>
        </w:rPr>
      </w:pPr>
      <w:bookmarkStart w:id="2" w:name="_Toc47123197"/>
      <w:bookmarkStart w:id="3" w:name="_Toc153611649"/>
      <w:r>
        <w:rPr>
          <w:rFonts w:hint="eastAsia" w:ascii="宋体" w:hAnsi="宋体"/>
          <w:color w:val="auto"/>
          <w:highlight w:val="none"/>
        </w:rPr>
        <w:t>1.1 定义</w:t>
      </w:r>
      <w:bookmarkEnd w:id="2"/>
      <w:bookmarkEnd w:id="3"/>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 xml:space="preserve">火灾自动报警及消防联动控制系统——通过各类探测器，自动感应火灾发生的初始阶段，向相应的系统部门、人员报警，并联动自动启动消防设备的一个综合防止火灾发生及蔓延的系统。 </w:t>
      </w:r>
    </w:p>
    <w:p>
      <w:pPr>
        <w:spacing w:line="360" w:lineRule="auto"/>
        <w:outlineLvl w:val="0"/>
        <w:rPr>
          <w:rFonts w:hint="eastAsia" w:ascii="宋体" w:hAnsi="宋体"/>
          <w:color w:val="auto"/>
          <w:highlight w:val="none"/>
        </w:rPr>
      </w:pPr>
      <w:bookmarkStart w:id="4" w:name="_Toc47123198"/>
      <w:bookmarkStart w:id="5" w:name="_Toc153611650"/>
      <w:r>
        <w:rPr>
          <w:rFonts w:hint="eastAsia" w:ascii="宋体" w:hAnsi="宋体"/>
          <w:color w:val="auto"/>
          <w:highlight w:val="none"/>
        </w:rPr>
        <w:t>1.2 工作范围</w:t>
      </w:r>
      <w:bookmarkEnd w:id="4"/>
      <w:bookmarkEnd w:id="5"/>
    </w:p>
    <w:p>
      <w:pPr>
        <w:widowControl w:val="0"/>
        <w:numPr>
          <w:ilvl w:val="0"/>
          <w:numId w:val="1"/>
        </w:numPr>
        <w:spacing w:line="360" w:lineRule="auto"/>
        <w:rPr>
          <w:rFonts w:hint="eastAsia" w:ascii="宋体" w:hAnsi="宋体"/>
          <w:color w:val="auto"/>
          <w:highlight w:val="none"/>
        </w:rPr>
      </w:pPr>
      <w:r>
        <w:rPr>
          <w:rFonts w:hint="eastAsia" w:ascii="宋体" w:hAnsi="宋体"/>
          <w:color w:val="auto"/>
          <w:highlight w:val="none"/>
        </w:rPr>
        <w:t>投标人提供的设施必须是一个完整的系统, 除本技术招标书及图纸明确列出的主要设备及项目外，凡系统正常运行所需的所有设备、配件及项目，包括人工在内，均应包括在本招标范围之内。</w:t>
      </w:r>
    </w:p>
    <w:p>
      <w:pPr>
        <w:widowControl w:val="0"/>
        <w:numPr>
          <w:ilvl w:val="0"/>
          <w:numId w:val="1"/>
        </w:numPr>
        <w:spacing w:line="360" w:lineRule="auto"/>
        <w:rPr>
          <w:rFonts w:hint="eastAsia" w:ascii="宋体" w:hAnsi="宋体"/>
          <w:color w:val="auto"/>
          <w:highlight w:val="none"/>
        </w:rPr>
      </w:pPr>
      <w:r>
        <w:rPr>
          <w:rFonts w:hint="eastAsia" w:ascii="宋体" w:hAnsi="宋体"/>
          <w:color w:val="auto"/>
          <w:highlight w:val="none"/>
        </w:rPr>
        <w:t>投标人必须负责从系统设计到系统所有设备、器材、线缆、附件及一切相应材料的供应，包括运输、储存、安装、调试、开通、培训及通过验收直至交付使用。</w:t>
      </w:r>
    </w:p>
    <w:p>
      <w:pPr>
        <w:widowControl w:val="0"/>
        <w:numPr>
          <w:ilvl w:val="0"/>
          <w:numId w:val="1"/>
        </w:numPr>
        <w:spacing w:line="360" w:lineRule="auto"/>
        <w:rPr>
          <w:rFonts w:hint="eastAsia" w:ascii="宋体" w:hAnsi="宋体"/>
          <w:color w:val="auto"/>
          <w:highlight w:val="none"/>
        </w:rPr>
      </w:pPr>
      <w:r>
        <w:rPr>
          <w:rFonts w:hint="eastAsia" w:ascii="宋体" w:hAnsi="宋体"/>
          <w:color w:val="auto"/>
          <w:highlight w:val="none"/>
        </w:rPr>
        <w:t>合同签订后，投标人须向设计人员详细介绍设备的设计要求，由投标人出深化施工图纸。完整的深化施工图须经设计院审核批准后方可付诸施工。工程完成后，完成竣工图及竣工资料。</w:t>
      </w:r>
    </w:p>
    <w:p>
      <w:pPr>
        <w:widowControl w:val="0"/>
        <w:numPr>
          <w:ilvl w:val="0"/>
          <w:numId w:val="1"/>
        </w:numPr>
        <w:spacing w:line="360" w:lineRule="auto"/>
        <w:rPr>
          <w:rFonts w:hint="eastAsia" w:ascii="宋体" w:hAnsi="宋体"/>
          <w:color w:val="auto"/>
          <w:highlight w:val="none"/>
        </w:rPr>
      </w:pPr>
      <w:r>
        <w:rPr>
          <w:rFonts w:hint="eastAsia" w:ascii="宋体" w:hAnsi="宋体"/>
          <w:color w:val="auto"/>
          <w:highlight w:val="none"/>
        </w:rPr>
        <w:t>投标人在管线安装阶段，须派出工程技术人员在现场指导施工队安装，以保证工程进度及施工质量。</w:t>
      </w:r>
    </w:p>
    <w:p>
      <w:pPr>
        <w:widowControl w:val="0"/>
        <w:numPr>
          <w:ilvl w:val="0"/>
          <w:numId w:val="1"/>
        </w:numPr>
        <w:spacing w:line="360" w:lineRule="auto"/>
        <w:rPr>
          <w:rFonts w:hint="eastAsia" w:ascii="宋体" w:hAnsi="宋体"/>
          <w:color w:val="auto"/>
          <w:highlight w:val="none"/>
        </w:rPr>
      </w:pPr>
      <w:r>
        <w:rPr>
          <w:rFonts w:hint="eastAsia" w:ascii="宋体" w:hAnsi="宋体"/>
          <w:color w:val="auto"/>
          <w:highlight w:val="none"/>
        </w:rPr>
        <w:t>本系统投标人须协助业主完成与其他系统的协调工作（如通信接口、通信协议等）, 所有协调方案必须取得业主的书面同意。如果发生争议，应由业主和监理工程师裁决，各方都应遵守，并不得籍此要求增加费用或延长工期。</w:t>
      </w:r>
    </w:p>
    <w:p>
      <w:pPr>
        <w:widowControl w:val="0"/>
        <w:numPr>
          <w:ilvl w:val="0"/>
          <w:numId w:val="1"/>
        </w:numPr>
        <w:spacing w:line="360" w:lineRule="auto"/>
        <w:rPr>
          <w:rFonts w:hint="eastAsia" w:ascii="宋体" w:hAnsi="宋体"/>
          <w:color w:val="auto"/>
          <w:highlight w:val="none"/>
        </w:rPr>
      </w:pPr>
      <w:r>
        <w:rPr>
          <w:rFonts w:hint="eastAsia" w:ascii="宋体" w:hAnsi="宋体"/>
          <w:color w:val="auto"/>
          <w:highlight w:val="none"/>
        </w:rPr>
        <w:t>在免费维修保养期内，系统正常运行操作所发生的设备损坏，投标人应予免费提供维修及设备更换。在免费保养期外，除酌情收费外，应确保系统的正常运行（免费维修保养期从得到业主签发的书面工程竣工移交证书开始）。</w:t>
      </w:r>
    </w:p>
    <w:p>
      <w:pPr>
        <w:widowControl w:val="0"/>
        <w:numPr>
          <w:ilvl w:val="0"/>
          <w:numId w:val="1"/>
        </w:numPr>
        <w:spacing w:line="360" w:lineRule="auto"/>
        <w:rPr>
          <w:rFonts w:hint="eastAsia" w:ascii="宋体" w:hAnsi="宋体"/>
          <w:color w:val="auto"/>
          <w:highlight w:val="none"/>
        </w:rPr>
      </w:pPr>
      <w:r>
        <w:rPr>
          <w:rFonts w:hint="eastAsia" w:ascii="宋体" w:hAnsi="宋体"/>
          <w:color w:val="auto"/>
          <w:highlight w:val="none"/>
        </w:rPr>
        <w:t>本技术规格书及设计图纸为本工程火灾自动报警及消防控制系统提供了主要技术要求和施工要求，但不应作为完整的详细要求。投标方应提供详细的火灾自动报警及消防控制系统设计方案，设备材料规格和数量、系统功能描述，并保证符合技术规格书和设计图纸的要求。同时，投标方可以补充技术规格书和设计图纸中未描述的，但为保障系统能正常有效运行所需要的详细要求。投标方要负责向业主移交完整、优质的火灾自动报警及消防联动控制系统，并保证符合或优于规格书的要求。</w:t>
      </w:r>
    </w:p>
    <w:p>
      <w:pPr>
        <w:spacing w:line="360" w:lineRule="auto"/>
        <w:outlineLvl w:val="0"/>
        <w:rPr>
          <w:rFonts w:hint="eastAsia" w:ascii="宋体" w:hAnsi="宋体"/>
          <w:color w:val="auto"/>
          <w:highlight w:val="none"/>
        </w:rPr>
      </w:pPr>
      <w:bookmarkStart w:id="6" w:name="_Toc47123199"/>
      <w:bookmarkStart w:id="7" w:name="_Toc153611651"/>
      <w:r>
        <w:rPr>
          <w:rFonts w:hint="eastAsia" w:ascii="宋体" w:hAnsi="宋体"/>
          <w:color w:val="auto"/>
          <w:highlight w:val="none"/>
        </w:rPr>
        <w:t>1.3 设计原则</w:t>
      </w:r>
      <w:bookmarkEnd w:id="6"/>
      <w:bookmarkEnd w:id="7"/>
    </w:p>
    <w:p>
      <w:pPr>
        <w:widowControl w:val="0"/>
        <w:numPr>
          <w:ilvl w:val="0"/>
          <w:numId w:val="2"/>
        </w:numPr>
        <w:spacing w:line="360" w:lineRule="auto"/>
        <w:rPr>
          <w:rFonts w:hint="eastAsia" w:ascii="宋体" w:hAnsi="宋体"/>
          <w:color w:val="auto"/>
          <w:highlight w:val="none"/>
        </w:rPr>
      </w:pPr>
      <w:r>
        <w:rPr>
          <w:rFonts w:hint="eastAsia" w:ascii="宋体" w:hAnsi="宋体"/>
          <w:color w:val="auto"/>
          <w:highlight w:val="none"/>
        </w:rPr>
        <w:t>以防为主；</w:t>
      </w:r>
    </w:p>
    <w:p>
      <w:pPr>
        <w:widowControl w:val="0"/>
        <w:numPr>
          <w:ilvl w:val="0"/>
          <w:numId w:val="2"/>
        </w:numPr>
        <w:spacing w:line="360" w:lineRule="auto"/>
        <w:rPr>
          <w:rFonts w:hint="eastAsia" w:ascii="宋体" w:hAnsi="宋体"/>
          <w:color w:val="auto"/>
          <w:highlight w:val="none"/>
        </w:rPr>
      </w:pPr>
      <w:r>
        <w:rPr>
          <w:rFonts w:hint="eastAsia" w:ascii="宋体" w:hAnsi="宋体"/>
          <w:color w:val="auto"/>
          <w:highlight w:val="none"/>
        </w:rPr>
        <w:t>人防、技防、物防相结合；</w:t>
      </w:r>
    </w:p>
    <w:p>
      <w:pPr>
        <w:widowControl w:val="0"/>
        <w:numPr>
          <w:ilvl w:val="0"/>
          <w:numId w:val="2"/>
        </w:numPr>
        <w:spacing w:line="360" w:lineRule="auto"/>
        <w:rPr>
          <w:rFonts w:hint="eastAsia" w:ascii="宋体" w:hAnsi="宋体"/>
          <w:color w:val="auto"/>
          <w:highlight w:val="none"/>
        </w:rPr>
      </w:pPr>
      <w:r>
        <w:rPr>
          <w:rFonts w:hint="eastAsia" w:ascii="宋体" w:hAnsi="宋体"/>
          <w:color w:val="auto"/>
          <w:highlight w:val="none"/>
        </w:rPr>
        <w:t>结构化、模块化、规范化；</w:t>
      </w:r>
    </w:p>
    <w:p>
      <w:pPr>
        <w:widowControl w:val="0"/>
        <w:numPr>
          <w:ilvl w:val="0"/>
          <w:numId w:val="2"/>
        </w:numPr>
        <w:spacing w:line="360" w:lineRule="auto"/>
        <w:rPr>
          <w:rFonts w:hint="eastAsia" w:ascii="宋体" w:hAnsi="宋体"/>
          <w:color w:val="auto"/>
          <w:highlight w:val="none"/>
        </w:rPr>
      </w:pPr>
      <w:r>
        <w:rPr>
          <w:rFonts w:hint="eastAsia" w:ascii="宋体" w:hAnsi="宋体"/>
          <w:color w:val="auto"/>
          <w:highlight w:val="none"/>
        </w:rPr>
        <w:t>先进性、实用性、综合性、灵活性、开放性、可扩展性、兼容性、可靠性；</w:t>
      </w:r>
    </w:p>
    <w:p>
      <w:pPr>
        <w:spacing w:line="360" w:lineRule="auto"/>
        <w:rPr>
          <w:rFonts w:hint="eastAsia" w:ascii="宋体" w:hAnsi="宋体"/>
          <w:color w:val="auto"/>
          <w:highlight w:val="none"/>
        </w:rPr>
      </w:pPr>
      <w:r>
        <w:rPr>
          <w:rFonts w:hint="eastAsia" w:ascii="宋体" w:hAnsi="宋体"/>
          <w:color w:val="auto"/>
          <w:highlight w:val="none"/>
        </w:rPr>
        <w:t>1.4 依据的标准及规范</w:t>
      </w:r>
    </w:p>
    <w:p>
      <w:pPr>
        <w:spacing w:line="360" w:lineRule="auto"/>
        <w:rPr>
          <w:rFonts w:hint="eastAsia" w:ascii="宋体" w:hAnsi="宋体"/>
          <w:color w:val="auto"/>
          <w:highlight w:val="none"/>
        </w:rPr>
      </w:pPr>
      <w:r>
        <w:rPr>
          <w:rFonts w:hint="eastAsia" w:ascii="宋体" w:hAnsi="宋体"/>
          <w:color w:val="auto"/>
          <w:highlight w:val="none"/>
        </w:rPr>
        <w:tab/>
      </w:r>
      <w:r>
        <w:rPr>
          <w:rFonts w:hint="eastAsia" w:ascii="宋体" w:hAnsi="宋体"/>
          <w:color w:val="auto"/>
          <w:highlight w:val="none"/>
        </w:rPr>
        <w:t>投标方须保证整个系统完全符合所有中华人民共和国现行的有关标准及规范，应包括但不局限于以下标准及规范：</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《建筑设计防火规范》 (GB 50016-2014 )( 按工程选择 )</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《电气装置安装工程施工及验收规范》 (GB 50254~50257-2014)</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《火灾自动报警系统设计规范》 (GB 50116-2013)</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《火灾自动报警系统施工验收规范》 (GB 50166-2007)</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《民用建筑电气设计规范》</w:t>
      </w:r>
      <w:r>
        <w:rPr>
          <w:rFonts w:hint="eastAsia" w:ascii="瀹嬩綋" w:eastAsia="瀹嬩綋"/>
          <w:color w:val="auto"/>
          <w:highlight w:val="none"/>
        </w:rPr>
        <w:t>(附条文说明[另册])</w:t>
      </w:r>
      <w:r>
        <w:rPr>
          <w:rFonts w:hint="eastAsia" w:ascii="宋体" w:hAnsi="宋体"/>
          <w:color w:val="auto"/>
          <w:highlight w:val="none"/>
        </w:rPr>
        <w:t xml:space="preserve"> (JGJ/T 16-2008)</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《消防联动控制系统》 (GB 16806-2006)</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《火灾显示盘》(GB 17429-2011)</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《手动火灾报警按钮》 (GB19880-2005)</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《点型感烟火灾探测器》(GB 4715-2005)</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《点型感温火灾探测器》(GB 4716-2005)</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《火灾报警控制器》 (GB 4717-2005)</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《可燃气体探测器》 (GB 15322.1~15322.6-2003)</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《可燃气体报警控制器》 (GB 16808-2008)</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《线型感温火灾探测器》 (GB 16280-2014)</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 xml:space="preserve">《线型光束感烟火灾探测器》 (GB 14003-2005) </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投标方的产品必须符合中华人民共和国国家现行标准。国家标准没有明确规定的，可以引用行业标准或地方标准。引用国外标准须得到业主和省建设行政主管部门及公安消防机构的认可。</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投标方须保证整个系统在验收之前满足有关中华人民共和国最新颁布的标准及规范要求。</w:t>
      </w:r>
    </w:p>
    <w:p>
      <w:pPr>
        <w:widowControl w:val="0"/>
        <w:numPr>
          <w:ilvl w:val="0"/>
          <w:numId w:val="3"/>
        </w:numPr>
        <w:spacing w:line="360" w:lineRule="auto"/>
        <w:rPr>
          <w:rFonts w:hint="eastAsia" w:ascii="宋体" w:hAnsi="宋体"/>
          <w:color w:val="auto"/>
          <w:highlight w:val="none"/>
        </w:rPr>
      </w:pPr>
      <w:r>
        <w:rPr>
          <w:rFonts w:hint="eastAsia" w:ascii="宋体" w:hAnsi="宋体"/>
          <w:color w:val="auto"/>
          <w:highlight w:val="none"/>
        </w:rPr>
        <w:t>标准和规范的冲突处理：</w:t>
      </w:r>
    </w:p>
    <w:p>
      <w:pPr>
        <w:spacing w:line="360" w:lineRule="auto"/>
        <w:ind w:firstLine="315" w:firstLineChars="150"/>
        <w:rPr>
          <w:rFonts w:hint="eastAsia" w:ascii="宋体" w:hAnsi="宋体"/>
          <w:color w:val="auto"/>
          <w:highlight w:val="none"/>
        </w:rPr>
      </w:pPr>
      <w:r>
        <w:rPr>
          <w:rFonts w:hint="eastAsia" w:ascii="宋体" w:hAnsi="宋体"/>
          <w:color w:val="auto"/>
          <w:highlight w:val="none"/>
        </w:rPr>
        <w:t>标准、规范之间发生冲突：采用要求最为严格的标准、规范。</w:t>
      </w:r>
    </w:p>
    <w:p>
      <w:pPr>
        <w:spacing w:line="360" w:lineRule="auto"/>
        <w:ind w:left="447" w:leftChars="213"/>
        <w:rPr>
          <w:rFonts w:hint="eastAsia" w:ascii="宋体" w:hAnsi="宋体"/>
          <w:color w:val="auto"/>
          <w:highlight w:val="none"/>
        </w:rPr>
      </w:pPr>
      <w:r>
        <w:rPr>
          <w:rFonts w:hint="eastAsia" w:ascii="宋体" w:hAnsi="宋体"/>
          <w:color w:val="auto"/>
          <w:highlight w:val="none"/>
        </w:rPr>
        <w:t>标准、规范与技术规格书要求之间发生冲突：采用其中最为严格的要求。</w:t>
      </w:r>
    </w:p>
    <w:p>
      <w:pPr>
        <w:widowControl w:val="0"/>
        <w:numPr>
          <w:ilvl w:val="0"/>
          <w:numId w:val="4"/>
        </w:numPr>
        <w:spacing w:line="360" w:lineRule="auto"/>
        <w:rPr>
          <w:rFonts w:hint="eastAsia" w:ascii="宋体" w:hAnsi="宋体"/>
          <w:color w:val="auto"/>
          <w:highlight w:val="none"/>
        </w:rPr>
      </w:pPr>
      <w:r>
        <w:rPr>
          <w:rFonts w:hint="eastAsia" w:ascii="宋体" w:hAnsi="宋体"/>
          <w:color w:val="auto"/>
          <w:highlight w:val="none"/>
        </w:rPr>
        <w:t>投标方要明确承诺对投标内容所涉及的专利承担责任，并负责保护业主的利益不受任何损害。一切由于文字、商标和技术专利等侵权引起的法律诉讼、裁决和费用均与业主无关。投标内容所涉及的有关专利费和其他相关费用纳入总报价并加以说明。</w:t>
      </w:r>
    </w:p>
    <w:p>
      <w:pPr>
        <w:spacing w:line="360" w:lineRule="auto"/>
        <w:outlineLvl w:val="0"/>
        <w:rPr>
          <w:rFonts w:hint="eastAsia" w:ascii="宋体" w:hAnsi="宋体"/>
          <w:b/>
          <w:color w:val="auto"/>
          <w:highlight w:val="none"/>
        </w:rPr>
      </w:pPr>
      <w:bookmarkStart w:id="8" w:name="_Toc153611652"/>
      <w:bookmarkStart w:id="9" w:name="_Toc47123200"/>
      <w:r>
        <w:rPr>
          <w:rFonts w:hint="eastAsia" w:ascii="宋体" w:hAnsi="宋体"/>
          <w:b/>
          <w:color w:val="auto"/>
          <w:highlight w:val="none"/>
        </w:rPr>
        <w:t>2 、火灾自动报警及消防联动控制系统内容</w:t>
      </w:r>
      <w:bookmarkEnd w:id="8"/>
      <w:bookmarkEnd w:id="9"/>
    </w:p>
    <w:p>
      <w:pPr>
        <w:spacing w:line="360" w:lineRule="auto"/>
        <w:rPr>
          <w:rFonts w:hint="eastAsia" w:ascii="宋体" w:hAnsi="宋体"/>
          <w:color w:val="auto"/>
          <w:highlight w:val="none"/>
        </w:rPr>
      </w:pPr>
      <w:r>
        <w:rPr>
          <w:rFonts w:hint="eastAsia" w:ascii="宋体" w:hAnsi="宋体"/>
          <w:color w:val="auto"/>
          <w:highlight w:val="none"/>
        </w:rPr>
        <w:t>1. 各类火灾探测器；</w:t>
      </w:r>
    </w:p>
    <w:p>
      <w:pPr>
        <w:spacing w:line="360" w:lineRule="auto"/>
        <w:rPr>
          <w:rFonts w:hint="eastAsia" w:ascii="宋体" w:hAnsi="宋体"/>
          <w:color w:val="auto"/>
          <w:highlight w:val="none"/>
        </w:rPr>
      </w:pPr>
      <w:r>
        <w:rPr>
          <w:rFonts w:hint="eastAsia" w:ascii="宋体" w:hAnsi="宋体"/>
          <w:color w:val="auto"/>
          <w:highlight w:val="none"/>
        </w:rPr>
        <w:t>2. 手动火灾报警按钮；</w:t>
      </w:r>
    </w:p>
    <w:p>
      <w:pPr>
        <w:spacing w:line="360" w:lineRule="auto"/>
        <w:rPr>
          <w:rFonts w:hint="eastAsia" w:ascii="宋体" w:hAnsi="宋体"/>
          <w:color w:val="auto"/>
          <w:highlight w:val="none"/>
        </w:rPr>
      </w:pPr>
      <w:r>
        <w:rPr>
          <w:rFonts w:hint="eastAsia" w:ascii="宋体" w:hAnsi="宋体"/>
          <w:color w:val="auto"/>
          <w:highlight w:val="none"/>
        </w:rPr>
        <w:t>3. 功能模块；</w:t>
      </w:r>
    </w:p>
    <w:p>
      <w:pPr>
        <w:spacing w:line="360" w:lineRule="auto"/>
        <w:rPr>
          <w:rFonts w:hint="eastAsia" w:ascii="宋体" w:hAnsi="宋体"/>
          <w:color w:val="auto"/>
          <w:highlight w:val="none"/>
        </w:rPr>
      </w:pPr>
      <w:r>
        <w:rPr>
          <w:rFonts w:hint="eastAsia" w:ascii="宋体" w:hAnsi="宋体"/>
          <w:color w:val="auto"/>
          <w:highlight w:val="none"/>
        </w:rPr>
        <w:t>4. 火灾声 / 光警报器</w:t>
      </w:r>
    </w:p>
    <w:p>
      <w:pPr>
        <w:spacing w:line="360" w:lineRule="auto"/>
        <w:rPr>
          <w:rFonts w:hint="eastAsia" w:ascii="宋体" w:hAnsi="宋体"/>
          <w:color w:val="auto"/>
          <w:highlight w:val="none"/>
        </w:rPr>
      </w:pPr>
      <w:r>
        <w:rPr>
          <w:rFonts w:hint="eastAsia" w:ascii="宋体" w:hAnsi="宋体"/>
          <w:color w:val="auto"/>
          <w:highlight w:val="none"/>
        </w:rPr>
        <w:t>5. 应急广播</w:t>
      </w:r>
    </w:p>
    <w:p>
      <w:pPr>
        <w:spacing w:line="360" w:lineRule="auto"/>
        <w:rPr>
          <w:rFonts w:hint="eastAsia" w:ascii="宋体" w:hAnsi="宋体"/>
          <w:color w:val="auto"/>
          <w:highlight w:val="none"/>
        </w:rPr>
      </w:pPr>
      <w:r>
        <w:rPr>
          <w:rFonts w:hint="eastAsia" w:ascii="宋体" w:hAnsi="宋体"/>
          <w:color w:val="auto"/>
          <w:highlight w:val="none"/>
        </w:rPr>
        <w:t>6. 火灾显示盘</w:t>
      </w:r>
    </w:p>
    <w:p>
      <w:pPr>
        <w:spacing w:line="360" w:lineRule="auto"/>
        <w:rPr>
          <w:rFonts w:hint="eastAsia" w:ascii="宋体" w:hAnsi="宋体"/>
          <w:color w:val="auto"/>
          <w:highlight w:val="none"/>
        </w:rPr>
      </w:pPr>
      <w:r>
        <w:rPr>
          <w:rFonts w:hint="eastAsia" w:ascii="宋体" w:hAnsi="宋体"/>
          <w:color w:val="auto"/>
          <w:highlight w:val="none"/>
        </w:rPr>
        <w:t>7. 消防专用电话及塞孔</w:t>
      </w:r>
    </w:p>
    <w:p>
      <w:pPr>
        <w:spacing w:line="360" w:lineRule="auto"/>
        <w:rPr>
          <w:rFonts w:hint="eastAsia" w:ascii="宋体" w:hAnsi="宋体"/>
          <w:color w:val="auto"/>
          <w:highlight w:val="none"/>
        </w:rPr>
      </w:pPr>
      <w:r>
        <w:rPr>
          <w:rFonts w:hint="eastAsia" w:ascii="宋体" w:hAnsi="宋体"/>
          <w:color w:val="auto"/>
          <w:highlight w:val="none"/>
        </w:rPr>
        <w:t>8. 消防接线箱</w:t>
      </w:r>
    </w:p>
    <w:p>
      <w:pPr>
        <w:spacing w:line="360" w:lineRule="auto"/>
        <w:rPr>
          <w:rFonts w:hint="eastAsia" w:ascii="宋体" w:hAnsi="宋体"/>
          <w:color w:val="auto"/>
          <w:highlight w:val="none"/>
        </w:rPr>
      </w:pPr>
      <w:r>
        <w:rPr>
          <w:rFonts w:hint="eastAsia" w:ascii="宋体" w:hAnsi="宋体"/>
          <w:color w:val="auto"/>
          <w:highlight w:val="none"/>
        </w:rPr>
        <w:t>9. 区域报警控制器</w:t>
      </w:r>
    </w:p>
    <w:p>
      <w:pPr>
        <w:spacing w:line="360" w:lineRule="auto"/>
        <w:rPr>
          <w:rFonts w:hint="eastAsia" w:ascii="宋体" w:hAnsi="宋体"/>
          <w:color w:val="auto"/>
          <w:highlight w:val="none"/>
        </w:rPr>
      </w:pPr>
      <w:r>
        <w:rPr>
          <w:rFonts w:hint="eastAsia" w:ascii="宋体" w:hAnsi="宋体"/>
          <w:color w:val="auto"/>
          <w:highlight w:val="none"/>
        </w:rPr>
        <w:t>10. 集中报警控制器</w:t>
      </w:r>
    </w:p>
    <w:p>
      <w:pPr>
        <w:spacing w:line="360" w:lineRule="auto"/>
        <w:rPr>
          <w:rFonts w:hint="eastAsia" w:ascii="宋体" w:hAnsi="宋体"/>
          <w:color w:val="auto"/>
          <w:highlight w:val="none"/>
        </w:rPr>
      </w:pPr>
      <w:r>
        <w:rPr>
          <w:rFonts w:hint="eastAsia" w:ascii="宋体" w:hAnsi="宋体"/>
          <w:color w:val="auto"/>
          <w:highlight w:val="none"/>
        </w:rPr>
        <w:t>11. 消防联动控制</w:t>
      </w:r>
    </w:p>
    <w:p>
      <w:pPr>
        <w:spacing w:line="360" w:lineRule="auto"/>
        <w:rPr>
          <w:rFonts w:hint="eastAsia" w:ascii="宋体" w:hAnsi="宋体"/>
          <w:color w:val="auto"/>
          <w:highlight w:val="none"/>
        </w:rPr>
      </w:pPr>
      <w:r>
        <w:rPr>
          <w:rFonts w:hint="eastAsia" w:ascii="宋体" w:hAnsi="宋体"/>
          <w:color w:val="auto"/>
          <w:highlight w:val="none"/>
        </w:rPr>
        <w:t>12. 电源</w:t>
      </w:r>
    </w:p>
    <w:p>
      <w:pPr>
        <w:spacing w:line="360" w:lineRule="auto"/>
        <w:rPr>
          <w:rFonts w:hint="eastAsia" w:ascii="宋体" w:hAnsi="宋体"/>
          <w:color w:val="auto"/>
          <w:highlight w:val="none"/>
        </w:rPr>
      </w:pPr>
      <w:r>
        <w:rPr>
          <w:rFonts w:hint="eastAsia" w:ascii="宋体" w:hAnsi="宋体"/>
          <w:color w:val="auto"/>
          <w:highlight w:val="none"/>
        </w:rPr>
        <w:t>13. 彩色图形显示设备</w:t>
      </w:r>
    </w:p>
    <w:p>
      <w:pPr>
        <w:spacing w:line="360" w:lineRule="auto"/>
        <w:rPr>
          <w:rFonts w:hint="eastAsia" w:ascii="宋体" w:hAnsi="宋体"/>
          <w:color w:val="auto"/>
          <w:highlight w:val="none"/>
        </w:rPr>
      </w:pPr>
      <w:r>
        <w:rPr>
          <w:rFonts w:hint="eastAsia" w:ascii="宋体" w:hAnsi="宋体"/>
          <w:color w:val="auto"/>
          <w:highlight w:val="none"/>
        </w:rPr>
        <w:t>14. 所有接口、附件、工具</w:t>
      </w:r>
    </w:p>
    <w:p>
      <w:pPr>
        <w:spacing w:line="360" w:lineRule="auto"/>
        <w:outlineLvl w:val="0"/>
        <w:rPr>
          <w:rFonts w:hint="eastAsia" w:ascii="宋体" w:hAnsi="宋体"/>
          <w:b/>
          <w:color w:val="auto"/>
          <w:highlight w:val="none"/>
        </w:rPr>
      </w:pPr>
      <w:bookmarkStart w:id="10" w:name="_Toc153611653"/>
      <w:bookmarkStart w:id="11" w:name="_Toc47123201"/>
      <w:r>
        <w:rPr>
          <w:rFonts w:hint="eastAsia" w:ascii="宋体" w:hAnsi="宋体"/>
          <w:b/>
          <w:color w:val="auto"/>
          <w:highlight w:val="none"/>
        </w:rPr>
        <w:t>3 、火灾自动报警及消防联动控制系统设计标准</w:t>
      </w:r>
      <w:bookmarkEnd w:id="10"/>
      <w:bookmarkEnd w:id="11"/>
    </w:p>
    <w:p>
      <w:pPr>
        <w:spacing w:line="360" w:lineRule="auto"/>
        <w:rPr>
          <w:rFonts w:hint="eastAsia" w:ascii="宋体" w:hAnsi="宋体"/>
          <w:color w:val="auto"/>
          <w:highlight w:val="none"/>
        </w:rPr>
      </w:pPr>
      <w:r>
        <w:rPr>
          <w:rFonts w:hint="eastAsia" w:ascii="宋体" w:hAnsi="宋体"/>
          <w:color w:val="auto"/>
          <w:highlight w:val="none"/>
        </w:rPr>
        <w:t>3.1．建筑分类。</w:t>
      </w:r>
    </w:p>
    <w:p>
      <w:pPr>
        <w:spacing w:line="360" w:lineRule="auto"/>
        <w:rPr>
          <w:rFonts w:hint="eastAsia" w:ascii="宋体" w:hAnsi="宋体"/>
          <w:color w:val="auto"/>
          <w:highlight w:val="none"/>
        </w:rPr>
      </w:pPr>
      <w:r>
        <w:rPr>
          <w:rFonts w:hint="eastAsia" w:ascii="宋体" w:hAnsi="宋体"/>
          <w:color w:val="auto"/>
          <w:highlight w:val="none"/>
        </w:rPr>
        <w:t>3.2．火灾自动报警系统基本形式。</w:t>
      </w:r>
    </w:p>
    <w:p>
      <w:pPr>
        <w:spacing w:line="360" w:lineRule="auto"/>
        <w:outlineLvl w:val="0"/>
        <w:rPr>
          <w:rFonts w:hint="eastAsia" w:ascii="宋体" w:hAnsi="宋体"/>
          <w:b/>
          <w:color w:val="auto"/>
          <w:highlight w:val="none"/>
        </w:rPr>
      </w:pPr>
      <w:bookmarkStart w:id="12" w:name="_Toc153611654"/>
      <w:bookmarkStart w:id="13" w:name="_Toc47123202"/>
      <w:r>
        <w:rPr>
          <w:rFonts w:hint="eastAsia" w:ascii="宋体" w:hAnsi="宋体"/>
          <w:b/>
          <w:color w:val="auto"/>
          <w:highlight w:val="none"/>
        </w:rPr>
        <w:t>4 、火灾自动报警及消防联动控制系统技术要求</w:t>
      </w:r>
      <w:bookmarkEnd w:id="12"/>
      <w:bookmarkEnd w:id="13"/>
    </w:p>
    <w:p>
      <w:pPr>
        <w:spacing w:line="360" w:lineRule="auto"/>
        <w:outlineLvl w:val="0"/>
        <w:rPr>
          <w:rFonts w:hint="eastAsia" w:ascii="宋体" w:hAnsi="宋体"/>
          <w:color w:val="auto"/>
          <w:highlight w:val="none"/>
        </w:rPr>
      </w:pPr>
      <w:bookmarkStart w:id="14" w:name="_Toc153611655"/>
      <w:bookmarkStart w:id="15" w:name="_Toc47123203"/>
      <w:r>
        <w:rPr>
          <w:rFonts w:hint="eastAsia" w:ascii="宋体" w:hAnsi="宋体"/>
          <w:color w:val="auto"/>
          <w:highlight w:val="none"/>
        </w:rPr>
        <w:t>4.1 各类火灾探测器基本要求</w:t>
      </w:r>
      <w:bookmarkEnd w:id="14"/>
      <w:r>
        <w:rPr>
          <w:rFonts w:hint="eastAsia" w:ascii="宋体" w:hAnsi="宋体"/>
          <w:color w:val="auto"/>
          <w:highlight w:val="none"/>
        </w:rPr>
        <w:t>：</w:t>
      </w:r>
      <w:bookmarkEnd w:id="15"/>
    </w:p>
    <w:p>
      <w:pPr>
        <w:widowControl w:val="0"/>
        <w:numPr>
          <w:ilvl w:val="0"/>
          <w:numId w:val="4"/>
        </w:numPr>
        <w:spacing w:line="360" w:lineRule="auto"/>
        <w:outlineLvl w:val="0"/>
        <w:rPr>
          <w:rFonts w:hint="eastAsia" w:ascii="宋体" w:hAnsi="宋体"/>
          <w:color w:val="auto"/>
          <w:highlight w:val="none"/>
        </w:rPr>
      </w:pPr>
      <w:bookmarkStart w:id="16" w:name="_Toc47123204"/>
      <w:r>
        <w:rPr>
          <w:rFonts w:hint="eastAsia" w:ascii="宋体" w:hAnsi="宋体"/>
          <w:color w:val="auto"/>
          <w:highlight w:val="none"/>
        </w:rPr>
        <w:t>所有感烟探测器、感温探测器、应置于同一种底座上，当有需要更换地址码或探头类型时，底座不需更换。当探测器拆离底座时，控制器会故障报警。当感烟和感温探测器报警时要求发出声音警报，需要配接蜂鸣底座。</w:t>
      </w:r>
      <w:bookmarkEnd w:id="16"/>
    </w:p>
    <w:p>
      <w:pPr>
        <w:widowControl w:val="0"/>
        <w:numPr>
          <w:ilvl w:val="0"/>
          <w:numId w:val="4"/>
        </w:numPr>
        <w:spacing w:line="360" w:lineRule="auto"/>
        <w:rPr>
          <w:rFonts w:hint="eastAsia" w:ascii="宋体" w:hAnsi="宋体"/>
          <w:color w:val="auto"/>
          <w:highlight w:val="none"/>
        </w:rPr>
      </w:pPr>
      <w:r>
        <w:rPr>
          <w:rFonts w:hint="eastAsia" w:ascii="宋体" w:hAnsi="宋体"/>
          <w:color w:val="auto"/>
          <w:highlight w:val="none"/>
        </w:rPr>
        <w:t>智能型感烟火灾探测器应内置</w:t>
      </w:r>
      <w:r>
        <w:rPr>
          <w:rFonts w:hint="eastAsia" w:ascii="宋体" w:hAnsi="宋体"/>
          <w:color w:val="auto"/>
          <w:highlight w:val="red"/>
        </w:rPr>
        <w:t>自主知识产权CPU微处理器、A/D转换芯片等器件</w:t>
      </w:r>
      <w:r>
        <w:rPr>
          <w:rFonts w:hint="eastAsia" w:ascii="宋体" w:hAnsi="宋体"/>
          <w:color w:val="auto"/>
          <w:highlight w:val="none"/>
        </w:rPr>
        <w:t>，可以在控制器屏幕上实时显示某只探测器所感知的烟雾浓度或温度变化曲线。 当探测器报警时，LED 必须常亮显示火警，确保LED常亮时在其正前方6米处，照度不超过500LX的条件下明晰可见。</w:t>
      </w:r>
    </w:p>
    <w:p>
      <w:pPr>
        <w:widowControl w:val="0"/>
        <w:numPr>
          <w:ilvl w:val="0"/>
          <w:numId w:val="4"/>
        </w:numPr>
        <w:spacing w:line="360" w:lineRule="auto"/>
        <w:rPr>
          <w:rFonts w:hint="eastAsia" w:ascii="宋体" w:hAnsi="宋体"/>
          <w:color w:val="auto"/>
          <w:highlight w:val="none"/>
        </w:rPr>
      </w:pPr>
      <w:r>
        <w:rPr>
          <w:rFonts w:hint="eastAsia" w:ascii="宋体" w:hAnsi="宋体"/>
          <w:color w:val="auto"/>
          <w:highlight w:val="none"/>
        </w:rPr>
        <w:t>智能型感烟火灾探测器应具有在黑烟环境下实时响应黑烟报警功能，同时该功能的技术的稳定时间应不小于3年。并有国家权威机关出具的检验报告。</w:t>
      </w:r>
    </w:p>
    <w:p>
      <w:pPr>
        <w:widowControl w:val="0"/>
        <w:numPr>
          <w:ilvl w:val="0"/>
          <w:numId w:val="4"/>
        </w:numPr>
        <w:spacing w:line="360" w:lineRule="auto"/>
        <w:rPr>
          <w:rFonts w:hint="eastAsia" w:ascii="宋体" w:hAnsi="宋体"/>
          <w:color w:val="auto"/>
          <w:highlight w:val="none"/>
        </w:rPr>
      </w:pPr>
      <w:r>
        <w:rPr>
          <w:rFonts w:hint="eastAsia" w:ascii="宋体" w:hAnsi="宋体"/>
          <w:color w:val="auto"/>
          <w:highlight w:val="none"/>
        </w:rPr>
        <w:t>智能型感烟火灾探测器上电后应首先检测探测器光学迷宫的状态，并在第一时间检测出该光学迷宫是否被污染。</w:t>
      </w:r>
    </w:p>
    <w:p>
      <w:pPr>
        <w:widowControl w:val="0"/>
        <w:numPr>
          <w:ilvl w:val="0"/>
          <w:numId w:val="4"/>
        </w:numPr>
        <w:spacing w:line="360" w:lineRule="auto"/>
        <w:rPr>
          <w:rFonts w:hint="eastAsia" w:ascii="宋体" w:hAnsi="宋体"/>
          <w:color w:val="auto"/>
          <w:highlight w:val="none"/>
        </w:rPr>
      </w:pPr>
      <w:r>
        <w:rPr>
          <w:rFonts w:hint="eastAsia" w:ascii="宋体" w:hAnsi="宋体"/>
          <w:color w:val="auto"/>
          <w:highlight w:val="none"/>
        </w:rPr>
        <w:t>智能型感烟火灾探测器的报警灵敏度应在国家允许范围内进行调整，同时该设置的灵敏度应在系统出现报警后自动调整到最高灵敏度等级。</w:t>
      </w:r>
    </w:p>
    <w:p>
      <w:pPr>
        <w:widowControl w:val="0"/>
        <w:numPr>
          <w:ilvl w:val="0"/>
          <w:numId w:val="4"/>
        </w:numPr>
        <w:spacing w:line="360" w:lineRule="auto"/>
        <w:rPr>
          <w:rFonts w:hint="eastAsia" w:ascii="宋体" w:hAnsi="宋体"/>
          <w:color w:val="auto"/>
          <w:highlight w:val="none"/>
        </w:rPr>
      </w:pPr>
      <w:r>
        <w:rPr>
          <w:rFonts w:hint="eastAsia" w:ascii="宋体" w:hAnsi="宋体"/>
          <w:color w:val="auto"/>
          <w:highlight w:val="none"/>
        </w:rPr>
        <w:t>探测器须带有地址码，火灾探测器的地址码应为控制器自动编码或使用编码器编码，且编码地址可重复擦写。</w:t>
      </w:r>
    </w:p>
    <w:p>
      <w:pPr>
        <w:widowControl w:val="0"/>
        <w:numPr>
          <w:ilvl w:val="0"/>
          <w:numId w:val="4"/>
        </w:numPr>
        <w:spacing w:line="360" w:lineRule="auto"/>
        <w:rPr>
          <w:rFonts w:hint="eastAsia" w:ascii="宋体" w:hAnsi="宋体"/>
          <w:color w:val="auto"/>
          <w:highlight w:val="none"/>
        </w:rPr>
      </w:pPr>
      <w:r>
        <w:rPr>
          <w:rFonts w:hint="eastAsia" w:ascii="宋体" w:hAnsi="宋体"/>
          <w:color w:val="auto"/>
          <w:highlight w:val="none"/>
        </w:rPr>
        <w:t>探测器的明显位置上应有经过国家权威部门批准的模压CCC标识和企业代码。</w:t>
      </w:r>
    </w:p>
    <w:p>
      <w:pPr>
        <w:spacing w:line="360" w:lineRule="auto"/>
        <w:rPr>
          <w:rFonts w:hint="eastAsia" w:ascii="宋体" w:hAnsi="宋体"/>
          <w:color w:val="auto"/>
          <w:highlight w:val="none"/>
        </w:rPr>
      </w:pPr>
      <w:r>
        <w:rPr>
          <w:rFonts w:hint="eastAsia" w:ascii="宋体" w:hAnsi="宋体"/>
          <w:color w:val="auto"/>
          <w:highlight w:val="none"/>
        </w:rPr>
        <w:t>4.2 感烟探测器、感温探测器应满足以下要求：</w:t>
      </w:r>
    </w:p>
    <w:p>
      <w:pPr>
        <w:widowControl w:val="0"/>
        <w:numPr>
          <w:ilvl w:val="0"/>
          <w:numId w:val="5"/>
        </w:numPr>
        <w:spacing w:line="360" w:lineRule="auto"/>
        <w:rPr>
          <w:rFonts w:hint="eastAsia" w:ascii="宋体" w:hAnsi="宋体"/>
          <w:color w:val="auto"/>
          <w:highlight w:val="none"/>
        </w:rPr>
      </w:pPr>
      <w:r>
        <w:rPr>
          <w:rFonts w:hint="eastAsia" w:ascii="宋体" w:hAnsi="宋体"/>
          <w:color w:val="auto"/>
          <w:highlight w:val="none"/>
        </w:rPr>
        <w:t>所用智能型感烟火灾探测器要求其技术性能必须符合中华人民共和国国家现行标准《点型感烟火灾探测器技术要求及试验方法》 (GB 4715-2005)。投标时必须提供中国消防产品质量认证委员会颁发的产品质量认证证书和中国国家消防电子产品质量监督检验中心颁发的产品检验合格报告。</w:t>
      </w:r>
    </w:p>
    <w:p>
      <w:pPr>
        <w:widowControl w:val="0"/>
        <w:numPr>
          <w:ilvl w:val="0"/>
          <w:numId w:val="5"/>
        </w:numPr>
        <w:spacing w:line="360" w:lineRule="auto"/>
        <w:rPr>
          <w:rFonts w:hint="eastAsia" w:ascii="宋体" w:hAnsi="宋体"/>
          <w:color w:val="auto"/>
          <w:highlight w:val="none"/>
        </w:rPr>
      </w:pPr>
      <w:r>
        <w:rPr>
          <w:rFonts w:hint="eastAsia" w:ascii="宋体" w:hAnsi="宋体"/>
          <w:color w:val="auto"/>
          <w:highlight w:val="none"/>
        </w:rPr>
        <w:t>所用智能型感温火灾探测器要求采用差定温探测器，其技术性能必须符合中华人民共和国国家现行标准《点型感温火灾探测器技术要求及试验方法》 (GB 4716-2005)。投标时必须提供中国消防产品质量认证委员会颁发的产品质量认证证书和中国国家消防电子产品质量监督检验中心颁发的产品检验合格报告。</w:t>
      </w:r>
    </w:p>
    <w:p>
      <w:pPr>
        <w:widowControl w:val="0"/>
        <w:numPr>
          <w:ilvl w:val="0"/>
          <w:numId w:val="5"/>
        </w:numPr>
        <w:spacing w:line="360" w:lineRule="auto"/>
        <w:rPr>
          <w:rFonts w:hint="eastAsia" w:ascii="宋体" w:hAnsi="宋体"/>
          <w:color w:val="auto"/>
          <w:highlight w:val="none"/>
        </w:rPr>
      </w:pPr>
      <w:r>
        <w:rPr>
          <w:rFonts w:hint="eastAsia" w:ascii="宋体" w:hAnsi="宋体"/>
          <w:color w:val="auto"/>
          <w:highlight w:val="none"/>
        </w:rPr>
        <w:t>智能型火灾探测器应为分布智能式探测器，能连续采集、分析、比较、判断探测到现场状态值随时间的变化数据，并实时与火灾报警控制器进行信息交换、分析、比较和判断，最终由控制器确定报警与否。同时探测器还应具有自学习功能，可以根据自身清洁度自动补偿，报警灵敏、准确可靠。探测器的自动补偿功能不能影响探测器对缓慢发展火灾的响应性能产生明显影响。</w:t>
      </w:r>
    </w:p>
    <w:p>
      <w:pPr>
        <w:widowControl w:val="0"/>
        <w:numPr>
          <w:ilvl w:val="0"/>
          <w:numId w:val="5"/>
        </w:numPr>
        <w:spacing w:line="360" w:lineRule="auto"/>
        <w:rPr>
          <w:rFonts w:hint="eastAsia" w:ascii="宋体" w:hAnsi="宋体"/>
          <w:color w:val="auto"/>
          <w:highlight w:val="none"/>
        </w:rPr>
      </w:pPr>
      <w:r>
        <w:rPr>
          <w:rFonts w:hint="eastAsia" w:ascii="宋体" w:hAnsi="宋体"/>
          <w:color w:val="auto"/>
          <w:highlight w:val="none"/>
        </w:rPr>
        <w:t>智能探测器应具有防酸、碱、防盐雾、防静电、防电磁干扰</w:t>
      </w:r>
      <w:r>
        <w:rPr>
          <w:rFonts w:hint="eastAsia" w:ascii="宋体" w:hAnsi="宋体"/>
          <w:color w:val="auto"/>
          <w:highlight w:val="red"/>
        </w:rPr>
        <w:t>(大于 30V/m)</w:t>
      </w:r>
      <w:r>
        <w:rPr>
          <w:rFonts w:hint="eastAsia" w:ascii="宋体" w:hAnsi="宋体"/>
          <w:color w:val="auto"/>
          <w:highlight w:val="none"/>
        </w:rPr>
        <w:t>等性能。</w:t>
      </w:r>
    </w:p>
    <w:p>
      <w:pPr>
        <w:widowControl w:val="0"/>
        <w:numPr>
          <w:ilvl w:val="0"/>
          <w:numId w:val="5"/>
        </w:numPr>
        <w:spacing w:line="360" w:lineRule="auto"/>
        <w:rPr>
          <w:rFonts w:hint="eastAsia" w:ascii="宋体" w:hAnsi="宋体"/>
          <w:color w:val="auto"/>
          <w:highlight w:val="none"/>
        </w:rPr>
      </w:pPr>
      <w:r>
        <w:rPr>
          <w:rFonts w:hint="eastAsia" w:ascii="宋体" w:hAnsi="宋体"/>
          <w:color w:val="auto"/>
          <w:highlight w:val="none"/>
        </w:rPr>
        <w:t>智能探测器的进烟或温升的变化可以实时地以图形和数值方式反映在控制器的显示屏幕上。</w:t>
      </w:r>
    </w:p>
    <w:p>
      <w:pPr>
        <w:widowControl w:val="0"/>
        <w:numPr>
          <w:ilvl w:val="0"/>
          <w:numId w:val="5"/>
        </w:numPr>
        <w:spacing w:line="360" w:lineRule="auto"/>
        <w:rPr>
          <w:rFonts w:hint="eastAsia" w:ascii="宋体" w:hAnsi="宋体"/>
          <w:color w:val="auto"/>
          <w:highlight w:val="none"/>
        </w:rPr>
      </w:pPr>
      <w:r>
        <w:rPr>
          <w:rFonts w:hint="eastAsia" w:ascii="宋体" w:hAnsi="宋体"/>
          <w:color w:val="auto"/>
          <w:highlight w:val="none"/>
        </w:rPr>
        <w:t>智能探测器需要清洁时应会发出信号提示，清洁后其灵敏度和误报率应达最初指标。如未及时清洁继续使用达一定程度产生故障信息，在报出探测器的位置的同时, 还能报出故障原因、发生时间等其他信息。</w:t>
      </w:r>
    </w:p>
    <w:p>
      <w:pPr>
        <w:spacing w:line="360" w:lineRule="auto"/>
        <w:ind w:left="315" w:hanging="315" w:hangingChars="150"/>
        <w:rPr>
          <w:rFonts w:hint="eastAsia" w:ascii="宋体" w:hAnsi="宋体"/>
          <w:color w:val="auto"/>
          <w:highlight w:val="none"/>
        </w:rPr>
      </w:pPr>
      <w:r>
        <w:rPr>
          <w:rFonts w:hint="eastAsia" w:ascii="宋体" w:hAnsi="宋体"/>
          <w:color w:val="auto"/>
          <w:highlight w:val="none"/>
        </w:rPr>
        <w:t>4.3 信号模块的基本要求：</w:t>
      </w:r>
    </w:p>
    <w:p>
      <w:pPr>
        <w:widowControl w:val="0"/>
        <w:numPr>
          <w:ilvl w:val="0"/>
          <w:numId w:val="6"/>
        </w:numPr>
        <w:spacing w:line="360" w:lineRule="auto"/>
        <w:rPr>
          <w:rFonts w:hint="eastAsia" w:ascii="宋体" w:hAnsi="宋体"/>
          <w:color w:val="auto"/>
          <w:highlight w:val="none"/>
        </w:rPr>
      </w:pPr>
      <w:r>
        <w:rPr>
          <w:rFonts w:hint="eastAsia" w:ascii="宋体" w:hAnsi="宋体"/>
          <w:color w:val="auto"/>
          <w:highlight w:val="none"/>
        </w:rPr>
        <w:t>信号模块应采用插拔式结构便于设备的安装、检修与维护；</w:t>
      </w:r>
    </w:p>
    <w:p>
      <w:pPr>
        <w:widowControl w:val="0"/>
        <w:numPr>
          <w:ilvl w:val="0"/>
          <w:numId w:val="6"/>
        </w:numPr>
        <w:spacing w:line="360" w:lineRule="auto"/>
        <w:rPr>
          <w:rFonts w:hint="eastAsia" w:ascii="宋体" w:hAnsi="宋体"/>
          <w:color w:val="auto"/>
          <w:highlight w:val="none"/>
        </w:rPr>
      </w:pPr>
      <w:r>
        <w:rPr>
          <w:rFonts w:hint="eastAsia" w:ascii="宋体" w:hAnsi="宋体"/>
          <w:color w:val="auto"/>
          <w:highlight w:val="none"/>
        </w:rPr>
        <w:t>信号模块应内置原装性能优越的CPU微处理器，采用电子编码方式。模块自身工作不需要DC24V电源线，且信号输入端应接收无源常开点作为报警信号，报警线路还应具有断路监控的功能。</w:t>
      </w:r>
    </w:p>
    <w:p>
      <w:pPr>
        <w:widowControl w:val="0"/>
        <w:numPr>
          <w:ilvl w:val="0"/>
          <w:numId w:val="6"/>
        </w:numPr>
        <w:spacing w:line="360" w:lineRule="auto"/>
        <w:rPr>
          <w:rFonts w:hint="eastAsia" w:ascii="宋体" w:hAnsi="宋体"/>
          <w:color w:val="auto"/>
          <w:highlight w:val="none"/>
        </w:rPr>
      </w:pPr>
      <w:r>
        <w:rPr>
          <w:rFonts w:hint="eastAsia" w:ascii="宋体" w:hAnsi="宋体"/>
          <w:color w:val="auto"/>
          <w:highlight w:val="none"/>
        </w:rPr>
        <w:t>信号模块的信号应答端应具备光电偶合与变压器偶合相结合的对强电信号的隔离功能；</w:t>
      </w:r>
    </w:p>
    <w:p>
      <w:pPr>
        <w:spacing w:line="360" w:lineRule="auto"/>
        <w:rPr>
          <w:rFonts w:hint="eastAsia" w:ascii="宋体" w:hAnsi="宋体"/>
          <w:color w:val="auto"/>
          <w:highlight w:val="none"/>
        </w:rPr>
      </w:pPr>
      <w:r>
        <w:rPr>
          <w:rFonts w:hint="eastAsia" w:ascii="宋体" w:hAnsi="宋体"/>
          <w:color w:val="auto"/>
          <w:highlight w:val="none"/>
        </w:rPr>
        <w:t>4.4输出模块的基本要求：</w:t>
      </w:r>
    </w:p>
    <w:p>
      <w:pPr>
        <w:widowControl w:val="0"/>
        <w:numPr>
          <w:ilvl w:val="0"/>
          <w:numId w:val="7"/>
        </w:numPr>
        <w:spacing w:line="360" w:lineRule="auto"/>
        <w:rPr>
          <w:rFonts w:hint="eastAsia" w:ascii="宋体" w:hAnsi="宋体"/>
          <w:color w:val="auto"/>
          <w:highlight w:val="none"/>
        </w:rPr>
      </w:pPr>
      <w:r>
        <w:rPr>
          <w:rFonts w:hint="eastAsia" w:ascii="宋体" w:hAnsi="宋体"/>
          <w:color w:val="auto"/>
          <w:highlight w:val="none"/>
        </w:rPr>
        <w:t>输出模块应采用插拔式结构便于设备的安装、检修与维护；</w:t>
      </w:r>
    </w:p>
    <w:p>
      <w:pPr>
        <w:widowControl w:val="0"/>
        <w:numPr>
          <w:ilvl w:val="0"/>
          <w:numId w:val="8"/>
        </w:numPr>
        <w:spacing w:line="360" w:lineRule="auto"/>
        <w:rPr>
          <w:rFonts w:hint="eastAsia" w:ascii="宋体" w:hAnsi="宋体"/>
          <w:color w:val="auto"/>
          <w:highlight w:val="none"/>
        </w:rPr>
      </w:pPr>
      <w:r>
        <w:rPr>
          <w:rFonts w:hint="eastAsia" w:ascii="宋体" w:hAnsi="宋体"/>
          <w:color w:val="auto"/>
          <w:highlight w:val="none"/>
        </w:rPr>
        <w:t>输出模块应内置原装性能优越的CPU微处理器，采用电子编码方式。模块可输出无源触点信号或者有源信号，且该触点输出状态可编程控制。</w:t>
      </w:r>
    </w:p>
    <w:p>
      <w:pPr>
        <w:widowControl w:val="0"/>
        <w:numPr>
          <w:ilvl w:val="0"/>
          <w:numId w:val="8"/>
        </w:numPr>
        <w:spacing w:line="360" w:lineRule="auto"/>
        <w:rPr>
          <w:rFonts w:hint="eastAsia" w:ascii="宋体" w:hAnsi="宋体"/>
          <w:color w:val="auto"/>
          <w:highlight w:val="none"/>
        </w:rPr>
      </w:pPr>
      <w:r>
        <w:rPr>
          <w:rFonts w:hint="eastAsia" w:ascii="宋体" w:hAnsi="宋体"/>
          <w:color w:val="auto"/>
          <w:highlight w:val="none"/>
        </w:rPr>
        <w:t>输出模块的信号反馈端应采用无源闭合触点作为应答反馈，同时反馈线路还应具有断路监控的功能，和对强电信号采用光电偶合与变压器偶合相结合的隔离功能；</w:t>
      </w:r>
    </w:p>
    <w:p>
      <w:pPr>
        <w:widowControl w:val="0"/>
        <w:numPr>
          <w:ilvl w:val="0"/>
          <w:numId w:val="8"/>
        </w:numPr>
        <w:spacing w:line="360" w:lineRule="auto"/>
        <w:rPr>
          <w:rFonts w:hint="eastAsia" w:ascii="宋体" w:hAnsi="宋体"/>
          <w:color w:val="auto"/>
          <w:highlight w:val="none"/>
        </w:rPr>
      </w:pPr>
      <w:r>
        <w:rPr>
          <w:rFonts w:hint="eastAsia" w:ascii="宋体" w:hAnsi="宋体"/>
          <w:color w:val="auto"/>
          <w:highlight w:val="none"/>
        </w:rPr>
        <w:t>输出模块的动作方式，触点动作后的保持时间、动作撤消时间都可以进行任意设置，以满足现场各种不同被控设备的需要。</w:t>
      </w:r>
    </w:p>
    <w:p>
      <w:pPr>
        <w:spacing w:line="360" w:lineRule="auto"/>
        <w:ind w:firstLine="420" w:firstLineChars="200"/>
        <w:rPr>
          <w:rFonts w:hint="eastAsia" w:ascii="宋体" w:hAnsi="宋体"/>
          <w:color w:val="auto"/>
          <w:highlight w:val="none"/>
        </w:rPr>
      </w:pPr>
    </w:p>
    <w:p>
      <w:pPr>
        <w:spacing w:line="360" w:lineRule="auto"/>
        <w:rPr>
          <w:rFonts w:hint="eastAsia" w:ascii="宋体" w:hAnsi="宋体"/>
          <w:color w:val="auto"/>
          <w:highlight w:val="none"/>
        </w:rPr>
      </w:pPr>
      <w:r>
        <w:rPr>
          <w:rFonts w:hint="eastAsia" w:ascii="宋体" w:hAnsi="宋体"/>
          <w:color w:val="auto"/>
          <w:highlight w:val="none"/>
        </w:rPr>
        <w:t>4.5 报警主机的基本要求：</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控制器具有高智能、大容量、网络化、多功能、高可靠性等特点。按国标要求，每回路所监视的现场设备数量不得大于200点，单台主机最大容量不得大于3200点。</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控制系统内部通讯采用现场总线（CAN总线）方式进行通讯，内部设备采用模块化设计，确保系统高速、稳定运行。</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当控制主机需要多台机器联网组建无主从消防网络时，要确保控制器之间通过现场控制总线进行快速稳定的信息交换。同时</w:t>
      </w:r>
      <w:r>
        <w:rPr>
          <w:rFonts w:hint="eastAsia" w:ascii="宋体" w:hAnsi="宋体"/>
          <w:color w:val="FF0000"/>
          <w:highlight w:val="none"/>
        </w:rPr>
        <w:t>系统中的组网控制器数量不得小于99台。</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控制主机应采用大屏幕中文真彩色液晶显示，人机界面友善，并具有强大的查询、测试功能使控制器的使用者可以轻松的完成想要做的事情。</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控制主机不但要具有实时打印功能，还应具有内部“黑匣子”的存储功能，可以自动记忆控制器所发报出的各种报警信息，</w:t>
      </w:r>
      <w:r>
        <w:rPr>
          <w:rFonts w:hint="eastAsia" w:ascii="宋体" w:hAnsi="宋体"/>
          <w:color w:val="FF0000"/>
          <w:highlight w:val="none"/>
        </w:rPr>
        <w:t>最大可存储信息量不小于10万条</w:t>
      </w:r>
      <w:r>
        <w:rPr>
          <w:rFonts w:hint="eastAsia" w:ascii="宋体" w:hAnsi="宋体"/>
          <w:color w:val="auto"/>
          <w:highlight w:val="none"/>
        </w:rPr>
        <w:t>。（包括开、关机时间、复位时间等信息。）</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各种不同类型的报警信息可以分类存储和查询。</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控制主机内部存储的各种报警信息可以通过控制器自身的打印机可根据用户需要进行选择性打印。</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控制系统采用两总线无极性线制。探测器、联动控制模块和楼层显示器可以安装在一个总线回路里，使设计、施工更为简单灵活。</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控制主机中的每块功能板上都应具有独立的CPU微处理器和看门狗（WATCHDOG）电路，保证系统在各种恶劣环境下的正常稳定运行。</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控制主机应可以实现在线或离线编程。同时</w:t>
      </w:r>
      <w:r>
        <w:rPr>
          <w:rFonts w:hint="eastAsia" w:ascii="宋体" w:hAnsi="宋体"/>
          <w:color w:val="FF0000"/>
          <w:highlight w:val="none"/>
        </w:rPr>
        <w:t>控制器在显示每个物理地址的中文描述信息时应不小于16个汉字。</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控制主机应具有良好的MEI和MEC特性。</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控制主机至少应具备RS232或RS485、CAN、USB等输出端口，能够通过端口读取主机所有历史记录、汉字注释等信息；能够通过端口或配接组件对第三方输出开放通讯协议。</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控制系统采用独立式供电系统，确保系统不会因为外界原因造成主机的电源故障。</w:t>
      </w:r>
    </w:p>
    <w:p>
      <w:pPr>
        <w:widowControl w:val="0"/>
        <w:numPr>
          <w:ilvl w:val="0"/>
          <w:numId w:val="9"/>
        </w:numPr>
        <w:spacing w:line="360" w:lineRule="auto"/>
        <w:rPr>
          <w:rFonts w:hint="eastAsia" w:ascii="宋体" w:hAnsi="宋体"/>
          <w:color w:val="auto"/>
          <w:highlight w:val="none"/>
        </w:rPr>
      </w:pPr>
      <w:r>
        <w:rPr>
          <w:rFonts w:hint="eastAsia" w:ascii="宋体" w:hAnsi="宋体"/>
          <w:color w:val="auto"/>
          <w:highlight w:val="none"/>
        </w:rPr>
        <w:t>控制主机应具有多级密码管理功能，操作人员依据不同操作级别的密码完成相应的操、设置和修改。采用动态数据解析方法可以根据机器提示的数据信息推算出各级密码（在密码丢失的情况下）。</w:t>
      </w:r>
    </w:p>
    <w:p>
      <w:pPr>
        <w:pStyle w:val="2"/>
        <w:numPr>
          <w:ilvl w:val="0"/>
          <w:numId w:val="9"/>
        </w:numPr>
        <w:spacing w:line="360" w:lineRule="auto"/>
        <w:rPr>
          <w:rFonts w:hint="eastAsia" w:ascii="宋体" w:hAnsi="宋体"/>
          <w:color w:val="auto"/>
          <w:szCs w:val="21"/>
          <w:highlight w:val="none"/>
        </w:rPr>
      </w:pPr>
      <w:r>
        <w:rPr>
          <w:rFonts w:hint="eastAsia" w:ascii="宋体" w:hAnsi="宋体"/>
          <w:color w:val="auto"/>
          <w:szCs w:val="21"/>
          <w:highlight w:val="none"/>
        </w:rPr>
        <w:t>CRT图形显示装置应采用RS232端口与控制主机通讯，为了便于将其他子系统同时接入图形显示装置，该</w:t>
      </w:r>
      <w:r>
        <w:rPr>
          <w:rFonts w:hint="eastAsia" w:ascii="宋体" w:hAnsi="宋体"/>
          <w:color w:val="FF0000"/>
          <w:szCs w:val="21"/>
          <w:highlight w:val="none"/>
        </w:rPr>
        <w:t>图形显示装置电脑硬件应不少于</w:t>
      </w:r>
      <w:r>
        <w:rPr>
          <w:rFonts w:hint="eastAsia" w:ascii="宋体" w:hAnsi="宋体"/>
          <w:color w:val="FF0000"/>
          <w:szCs w:val="21"/>
          <w:highlight w:val="none"/>
          <w:lang w:val="en-US" w:eastAsia="zh-CN"/>
        </w:rPr>
        <w:t>2</w:t>
      </w:r>
      <w:r>
        <w:rPr>
          <w:rFonts w:hint="eastAsia" w:ascii="宋体" w:hAnsi="宋体"/>
          <w:color w:val="FF0000"/>
          <w:szCs w:val="21"/>
          <w:highlight w:val="none"/>
        </w:rPr>
        <w:t>个RS232端口</w:t>
      </w:r>
      <w:r>
        <w:rPr>
          <w:rFonts w:hint="eastAsia" w:ascii="宋体" w:hAnsi="宋体"/>
          <w:color w:val="auto"/>
          <w:szCs w:val="21"/>
          <w:highlight w:val="none"/>
        </w:rPr>
        <w:t>。图形显示装置可采用矢量图方式，多画面显示不同区域的报警点所处的具体位置。同时该图形显示装置支持远程多客户端访问，可在远程客户端实时显示所有报警信息。</w:t>
      </w:r>
    </w:p>
    <w:p>
      <w:pPr>
        <w:spacing w:line="360" w:lineRule="auto"/>
        <w:rPr>
          <w:rFonts w:hint="eastAsia" w:ascii="宋体" w:hAnsi="宋体"/>
          <w:color w:val="auto"/>
          <w:highlight w:val="none"/>
        </w:rPr>
      </w:pPr>
      <w:r>
        <w:rPr>
          <w:rFonts w:hint="eastAsia" w:ascii="宋体" w:hAnsi="宋体"/>
          <w:color w:val="auto"/>
          <w:highlight w:val="none"/>
        </w:rPr>
        <w:tab/>
      </w:r>
    </w:p>
    <w:p>
      <w:pPr>
        <w:spacing w:line="360" w:lineRule="auto"/>
        <w:outlineLvl w:val="0"/>
        <w:rPr>
          <w:rFonts w:hint="eastAsia" w:ascii="宋体" w:hAnsi="宋体"/>
          <w:color w:val="auto"/>
          <w:highlight w:val="none"/>
        </w:rPr>
      </w:pPr>
      <w:bookmarkStart w:id="17" w:name="_Toc153611656"/>
      <w:bookmarkStart w:id="18" w:name="_Toc47123205"/>
      <w:r>
        <w:rPr>
          <w:rFonts w:hint="eastAsia" w:ascii="宋体" w:hAnsi="宋体"/>
          <w:color w:val="auto"/>
          <w:highlight w:val="none"/>
        </w:rPr>
        <w:t>4.</w:t>
      </w:r>
      <w:r>
        <w:rPr>
          <w:rFonts w:hint="eastAsia" w:ascii="宋体" w:hAnsi="宋体"/>
          <w:color w:val="auto"/>
          <w:highlight w:val="none"/>
          <w:lang w:val="en-US" w:eastAsia="zh-CN"/>
        </w:rPr>
        <w:t>6</w:t>
      </w:r>
      <w:r>
        <w:rPr>
          <w:rFonts w:hint="eastAsia" w:ascii="宋体" w:hAnsi="宋体"/>
          <w:color w:val="auto"/>
          <w:highlight w:val="none"/>
        </w:rPr>
        <w:t xml:space="preserve"> 手动火灾报警按钮</w:t>
      </w:r>
      <w:bookmarkEnd w:id="17"/>
      <w:bookmarkEnd w:id="18"/>
    </w:p>
    <w:p>
      <w:pPr>
        <w:spacing w:line="360" w:lineRule="auto"/>
        <w:ind w:firstLine="315" w:firstLineChars="150"/>
        <w:rPr>
          <w:rFonts w:hint="eastAsia" w:ascii="宋体" w:hAnsi="宋体"/>
          <w:color w:val="auto"/>
          <w:highlight w:val="none"/>
        </w:rPr>
      </w:pPr>
      <w:r>
        <w:rPr>
          <w:rFonts w:hint="eastAsia" w:ascii="宋体" w:hAnsi="宋体"/>
          <w:color w:val="auto"/>
          <w:highlight w:val="none"/>
        </w:rPr>
        <w:t>手动火灾报警按钮应满足以下要求：</w:t>
      </w:r>
    </w:p>
    <w:p>
      <w:pPr>
        <w:widowControl w:val="0"/>
        <w:numPr>
          <w:ilvl w:val="0"/>
          <w:numId w:val="10"/>
        </w:numPr>
        <w:spacing w:line="360" w:lineRule="auto"/>
        <w:rPr>
          <w:rFonts w:hint="eastAsia" w:ascii="宋体" w:hAnsi="宋体"/>
          <w:color w:val="auto"/>
          <w:highlight w:val="none"/>
        </w:rPr>
      </w:pPr>
      <w:r>
        <w:rPr>
          <w:rFonts w:hint="eastAsia" w:ascii="宋体" w:hAnsi="宋体"/>
          <w:color w:val="auto"/>
          <w:highlight w:val="none"/>
        </w:rPr>
        <w:t>手动火灾报警按钮技术性能必须符合中华人民共和国现行公共安全行业标准《手动火灾报警按钮技术要求及试验方法》 (GB19880-2005)。投标时必须提供中国消防产品质量认证委员会颁发的产品质量认证证书和中国国家消防电子产品质量监督检验中心颁发的产品检验合格报告。</w:t>
      </w:r>
    </w:p>
    <w:p>
      <w:pPr>
        <w:widowControl w:val="0"/>
        <w:numPr>
          <w:ilvl w:val="0"/>
          <w:numId w:val="10"/>
        </w:numPr>
        <w:spacing w:line="360" w:lineRule="auto"/>
        <w:rPr>
          <w:rFonts w:hint="eastAsia" w:ascii="宋体" w:hAnsi="宋体"/>
          <w:color w:val="auto"/>
          <w:highlight w:val="none"/>
        </w:rPr>
      </w:pPr>
      <w:r>
        <w:rPr>
          <w:rFonts w:hint="eastAsia" w:ascii="宋体" w:hAnsi="宋体"/>
          <w:color w:val="auto"/>
          <w:highlight w:val="none"/>
        </w:rPr>
        <w:t>手动火灾报警按钮应内置原装性能优越CPU微处理器；</w:t>
      </w:r>
    </w:p>
    <w:p>
      <w:pPr>
        <w:widowControl w:val="0"/>
        <w:numPr>
          <w:ilvl w:val="0"/>
          <w:numId w:val="10"/>
        </w:numPr>
        <w:spacing w:line="360" w:lineRule="auto"/>
        <w:rPr>
          <w:rFonts w:hint="eastAsia" w:ascii="宋体" w:hAnsi="宋体"/>
          <w:color w:val="auto"/>
          <w:highlight w:val="none"/>
        </w:rPr>
      </w:pPr>
      <w:r>
        <w:rPr>
          <w:rFonts w:hint="eastAsia" w:ascii="宋体" w:hAnsi="宋体"/>
          <w:color w:val="auto"/>
          <w:highlight w:val="none"/>
        </w:rPr>
        <w:t>手动火灾报警按钮应采用插拔式结构，便于安装和和维护；</w:t>
      </w:r>
    </w:p>
    <w:p>
      <w:pPr>
        <w:widowControl w:val="0"/>
        <w:numPr>
          <w:ilvl w:val="0"/>
          <w:numId w:val="10"/>
        </w:numPr>
        <w:spacing w:line="360" w:lineRule="auto"/>
        <w:rPr>
          <w:rFonts w:hint="eastAsia" w:ascii="宋体" w:hAnsi="宋体"/>
          <w:color w:val="auto"/>
          <w:highlight w:val="none"/>
        </w:rPr>
      </w:pPr>
      <w:r>
        <w:rPr>
          <w:rFonts w:hint="eastAsia" w:ascii="宋体" w:hAnsi="宋体"/>
          <w:color w:val="auto"/>
          <w:highlight w:val="none"/>
        </w:rPr>
        <w:t>手动火灾报警按钮必须使用专用工具进行复位；</w:t>
      </w:r>
    </w:p>
    <w:p>
      <w:pPr>
        <w:widowControl w:val="0"/>
        <w:numPr>
          <w:ilvl w:val="0"/>
          <w:numId w:val="10"/>
        </w:numPr>
        <w:spacing w:line="360" w:lineRule="auto"/>
        <w:rPr>
          <w:rFonts w:hint="eastAsia" w:ascii="宋体" w:hAnsi="宋体"/>
          <w:color w:val="auto"/>
          <w:highlight w:val="none"/>
        </w:rPr>
      </w:pPr>
      <w:r>
        <w:rPr>
          <w:rFonts w:hint="eastAsia" w:ascii="宋体" w:hAnsi="宋体"/>
          <w:color w:val="auto"/>
          <w:highlight w:val="none"/>
        </w:rPr>
        <w:t>手动火灾报警按钮上可附设消防电话塞孔。</w:t>
      </w:r>
    </w:p>
    <w:p>
      <w:pPr>
        <w:widowControl w:val="0"/>
        <w:numPr>
          <w:ilvl w:val="0"/>
          <w:numId w:val="10"/>
        </w:numPr>
        <w:spacing w:line="360" w:lineRule="auto"/>
        <w:rPr>
          <w:rFonts w:hint="eastAsia" w:ascii="宋体" w:hAnsi="宋体"/>
          <w:color w:val="auto"/>
          <w:highlight w:val="none"/>
        </w:rPr>
      </w:pPr>
      <w:r>
        <w:rPr>
          <w:rFonts w:hint="eastAsia" w:ascii="宋体" w:hAnsi="宋体"/>
          <w:color w:val="auto"/>
          <w:highlight w:val="none"/>
        </w:rPr>
        <w:t>手动火灾报警按钮应可直接接入探测控制回路，应具有发光二极管显示功能，用来确认控制器收到报警信号。</w:t>
      </w:r>
    </w:p>
    <w:p>
      <w:pPr>
        <w:spacing w:line="360" w:lineRule="auto"/>
        <w:rPr>
          <w:rFonts w:hint="eastAsia" w:ascii="宋体" w:hAnsi="宋体"/>
          <w:color w:val="auto"/>
          <w:highlight w:val="none"/>
        </w:rPr>
      </w:pPr>
      <w:r>
        <w:rPr>
          <w:rFonts w:hint="eastAsia" w:ascii="宋体" w:hAnsi="宋体"/>
          <w:color w:val="auto"/>
          <w:highlight w:val="none"/>
        </w:rPr>
        <w:tab/>
      </w:r>
    </w:p>
    <w:p>
      <w:pPr>
        <w:spacing w:line="360" w:lineRule="auto"/>
        <w:outlineLvl w:val="0"/>
        <w:rPr>
          <w:rFonts w:hint="eastAsia" w:ascii="宋体" w:hAnsi="宋体"/>
          <w:color w:val="auto"/>
          <w:highlight w:val="none"/>
        </w:rPr>
      </w:pPr>
      <w:bookmarkStart w:id="19" w:name="_Toc153611657"/>
      <w:bookmarkStart w:id="20" w:name="_Toc47123206"/>
      <w:r>
        <w:rPr>
          <w:rFonts w:hint="eastAsia" w:ascii="宋体" w:hAnsi="宋体"/>
          <w:color w:val="auto"/>
          <w:highlight w:val="none"/>
        </w:rPr>
        <w:t>4.</w:t>
      </w:r>
      <w:r>
        <w:rPr>
          <w:rFonts w:hint="eastAsia" w:ascii="宋体" w:hAnsi="宋体"/>
          <w:color w:val="auto"/>
          <w:highlight w:val="none"/>
          <w:lang w:val="en-US" w:eastAsia="zh-CN"/>
        </w:rPr>
        <w:t>7</w:t>
      </w:r>
      <w:r>
        <w:rPr>
          <w:rFonts w:hint="eastAsia" w:ascii="宋体" w:hAnsi="宋体"/>
          <w:color w:val="auto"/>
          <w:highlight w:val="none"/>
        </w:rPr>
        <w:t xml:space="preserve"> 智能型信号/控制模块</w:t>
      </w:r>
      <w:bookmarkEnd w:id="19"/>
      <w:bookmarkEnd w:id="20"/>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智能型信号/控制模块应满足以下要求：</w:t>
      </w:r>
    </w:p>
    <w:p>
      <w:pPr>
        <w:widowControl w:val="0"/>
        <w:numPr>
          <w:ilvl w:val="0"/>
          <w:numId w:val="11"/>
        </w:numPr>
        <w:spacing w:line="360" w:lineRule="auto"/>
        <w:rPr>
          <w:rFonts w:hint="eastAsia" w:ascii="宋体" w:hAnsi="宋体"/>
          <w:color w:val="auto"/>
          <w:highlight w:val="none"/>
        </w:rPr>
      </w:pPr>
      <w:r>
        <w:rPr>
          <w:rFonts w:hint="eastAsia" w:ascii="宋体" w:hAnsi="宋体"/>
          <w:color w:val="auto"/>
          <w:highlight w:val="none"/>
        </w:rPr>
        <w:t>智能型信号/控制模块应内置原装性能优越CPU微处理器；</w:t>
      </w:r>
    </w:p>
    <w:p>
      <w:pPr>
        <w:widowControl w:val="0"/>
        <w:numPr>
          <w:ilvl w:val="0"/>
          <w:numId w:val="12"/>
        </w:numPr>
        <w:spacing w:line="360" w:lineRule="auto"/>
        <w:rPr>
          <w:rFonts w:hint="eastAsia" w:ascii="宋体" w:hAnsi="宋体"/>
          <w:color w:val="auto"/>
          <w:highlight w:val="none"/>
        </w:rPr>
      </w:pPr>
      <w:r>
        <w:rPr>
          <w:rFonts w:hint="eastAsia" w:ascii="宋体" w:hAnsi="宋体"/>
          <w:color w:val="auto"/>
          <w:highlight w:val="none"/>
        </w:rPr>
        <w:t>智能型信号/控制模块可由若干个输入通道和若干个输出通道组合而成，但在探测器回路上只占用一个总线地址。各不同通道可以通过编程实现分时、分步动作。</w:t>
      </w:r>
    </w:p>
    <w:p>
      <w:pPr>
        <w:widowControl w:val="0"/>
        <w:numPr>
          <w:ilvl w:val="0"/>
          <w:numId w:val="12"/>
        </w:numPr>
        <w:spacing w:line="360" w:lineRule="auto"/>
        <w:rPr>
          <w:rFonts w:hint="eastAsia" w:ascii="宋体" w:hAnsi="宋体"/>
          <w:color w:val="auto"/>
          <w:highlight w:val="none"/>
        </w:rPr>
      </w:pPr>
      <w:r>
        <w:rPr>
          <w:rFonts w:hint="eastAsia" w:ascii="宋体" w:hAnsi="宋体"/>
          <w:color w:val="auto"/>
          <w:highlight w:val="none"/>
        </w:rPr>
        <w:t>智能型信号/控制模块应具有独立地址，可直接接入探测器总线控制回路，进行数字信号传输，通过信号/控制模块可实现各种逻辑控制功能。</w:t>
      </w:r>
    </w:p>
    <w:p>
      <w:pPr>
        <w:widowControl w:val="0"/>
        <w:numPr>
          <w:ilvl w:val="0"/>
          <w:numId w:val="12"/>
        </w:numPr>
        <w:spacing w:line="360" w:lineRule="auto"/>
        <w:rPr>
          <w:rFonts w:hint="eastAsia" w:ascii="宋体" w:hAnsi="宋体"/>
          <w:color w:val="auto"/>
          <w:highlight w:val="none"/>
        </w:rPr>
      </w:pPr>
      <w:r>
        <w:rPr>
          <w:rFonts w:hint="eastAsia" w:ascii="宋体" w:hAnsi="宋体"/>
          <w:color w:val="auto"/>
          <w:highlight w:val="none"/>
        </w:rPr>
        <w:t>智能型信号/控制模块的信号应答端应采用采用光电偶合与变压器偶合相结合的隔离功能，避免由于错误接线造成回路设备损坏。</w:t>
      </w:r>
    </w:p>
    <w:p>
      <w:pPr>
        <w:widowControl w:val="0"/>
        <w:numPr>
          <w:ilvl w:val="0"/>
          <w:numId w:val="12"/>
        </w:numPr>
        <w:spacing w:line="360" w:lineRule="auto"/>
        <w:rPr>
          <w:rFonts w:hint="eastAsia" w:ascii="宋体" w:hAnsi="宋体"/>
          <w:color w:val="auto"/>
          <w:highlight w:val="none"/>
        </w:rPr>
      </w:pPr>
      <w:r>
        <w:rPr>
          <w:rFonts w:hint="eastAsia" w:ascii="宋体" w:hAnsi="宋体"/>
          <w:color w:val="auto"/>
          <w:highlight w:val="none"/>
        </w:rPr>
        <w:t>消防设施的状态信号应可通过信号模块送至消防控制中心、分控室，并在消防联动控制设备上显示。</w:t>
      </w:r>
    </w:p>
    <w:p>
      <w:pPr>
        <w:widowControl w:val="0"/>
        <w:numPr>
          <w:ilvl w:val="0"/>
          <w:numId w:val="12"/>
        </w:numPr>
        <w:spacing w:line="360" w:lineRule="auto"/>
        <w:rPr>
          <w:rFonts w:hint="eastAsia" w:ascii="宋体" w:hAnsi="宋体"/>
          <w:color w:val="auto"/>
          <w:highlight w:val="none"/>
        </w:rPr>
      </w:pPr>
      <w:r>
        <w:rPr>
          <w:rFonts w:hint="eastAsia" w:ascii="宋体" w:hAnsi="宋体"/>
          <w:color w:val="auto"/>
          <w:highlight w:val="none"/>
        </w:rPr>
        <w:t>智能型模块对消防设施的输出信号要求可无源或有源（DC24V）触点输出，信号反馈端采用无源触点输入。</w:t>
      </w:r>
    </w:p>
    <w:p>
      <w:pPr>
        <w:widowControl w:val="0"/>
        <w:numPr>
          <w:ilvl w:val="0"/>
          <w:numId w:val="12"/>
        </w:numPr>
        <w:spacing w:line="360" w:lineRule="auto"/>
        <w:rPr>
          <w:rFonts w:hint="eastAsia" w:ascii="宋体" w:hAnsi="宋体"/>
          <w:color w:val="auto"/>
          <w:highlight w:val="none"/>
        </w:rPr>
      </w:pPr>
      <w:r>
        <w:rPr>
          <w:rFonts w:hint="eastAsia" w:ascii="宋体" w:hAnsi="宋体"/>
          <w:color w:val="auto"/>
          <w:highlight w:val="none"/>
        </w:rPr>
        <w:t>智能模块与受控设备的连接应受到火灾报警控制器监控。线路的开路、短路均能在火灾报警控制器显示屏上显示、打印并保存。</w:t>
      </w:r>
    </w:p>
    <w:p>
      <w:pPr>
        <w:widowControl w:val="0"/>
        <w:numPr>
          <w:ilvl w:val="0"/>
          <w:numId w:val="12"/>
        </w:numPr>
        <w:spacing w:line="360" w:lineRule="auto"/>
        <w:rPr>
          <w:rFonts w:hint="eastAsia" w:ascii="宋体" w:hAnsi="宋体"/>
          <w:color w:val="auto"/>
          <w:highlight w:val="none"/>
        </w:rPr>
      </w:pPr>
      <w:r>
        <w:rPr>
          <w:rFonts w:hint="eastAsia" w:ascii="宋体" w:hAnsi="宋体"/>
          <w:color w:val="auto"/>
          <w:highlight w:val="none"/>
        </w:rPr>
        <w:t>智能信号模块用于设备状态监视。</w:t>
      </w:r>
    </w:p>
    <w:p>
      <w:pPr>
        <w:widowControl w:val="0"/>
        <w:numPr>
          <w:ilvl w:val="0"/>
          <w:numId w:val="12"/>
        </w:numPr>
        <w:spacing w:line="360" w:lineRule="auto"/>
        <w:rPr>
          <w:rFonts w:hint="eastAsia" w:ascii="宋体" w:hAnsi="宋体"/>
          <w:color w:val="auto"/>
          <w:highlight w:val="none"/>
        </w:rPr>
      </w:pPr>
      <w:r>
        <w:rPr>
          <w:rFonts w:hint="eastAsia" w:ascii="宋体" w:hAnsi="宋体"/>
          <w:color w:val="auto"/>
          <w:highlight w:val="none"/>
        </w:rPr>
        <w:t>智能控制模块用于控制设备启停及信号应答。</w:t>
      </w:r>
    </w:p>
    <w:p>
      <w:pPr>
        <w:spacing w:line="360" w:lineRule="auto"/>
        <w:outlineLvl w:val="0"/>
        <w:rPr>
          <w:rFonts w:hint="eastAsia" w:ascii="宋体" w:hAnsi="宋体"/>
          <w:color w:val="auto"/>
          <w:highlight w:val="none"/>
        </w:rPr>
      </w:pPr>
      <w:bookmarkStart w:id="21" w:name="_Toc153611658"/>
      <w:bookmarkStart w:id="22" w:name="_Toc47123207"/>
      <w:r>
        <w:rPr>
          <w:rFonts w:hint="eastAsia" w:ascii="宋体" w:hAnsi="宋体"/>
          <w:color w:val="auto"/>
          <w:highlight w:val="none"/>
        </w:rPr>
        <w:t>4.</w:t>
      </w:r>
      <w:r>
        <w:rPr>
          <w:rFonts w:hint="eastAsia" w:ascii="宋体" w:hAnsi="宋体"/>
          <w:color w:val="auto"/>
          <w:highlight w:val="none"/>
          <w:lang w:val="en-US" w:eastAsia="zh-CN"/>
        </w:rPr>
        <w:t>8</w:t>
      </w:r>
      <w:r>
        <w:rPr>
          <w:rFonts w:hint="eastAsia" w:ascii="宋体" w:hAnsi="宋体"/>
          <w:color w:val="auto"/>
          <w:highlight w:val="none"/>
        </w:rPr>
        <w:t>总线隔离模块</w:t>
      </w:r>
      <w:bookmarkEnd w:id="21"/>
      <w:bookmarkEnd w:id="22"/>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在每个报警/控制回路上应合理设置隔离模块，应能有效地将短路的探测器或线路隔离。每一故障影响的探测器数量应不多于32个。且当短路故障解除后，隔离模块应可以自动恢复。短路隔离模块可同时支持环形或树状分支两种总线短路保护形式，建议采用环形总线保护形式，当总线中某一位置发生总线短路，其两侧的总线短路隔离器动作将该段线路隔离，但不影响本回路中其它总线设备正常工作。</w:t>
      </w:r>
    </w:p>
    <w:p>
      <w:pPr>
        <w:spacing w:line="360" w:lineRule="auto"/>
        <w:outlineLvl w:val="0"/>
        <w:rPr>
          <w:rFonts w:hint="eastAsia" w:ascii="宋体" w:hAnsi="宋体"/>
          <w:color w:val="auto"/>
          <w:highlight w:val="none"/>
        </w:rPr>
      </w:pPr>
      <w:bookmarkStart w:id="23" w:name="_Toc47123208"/>
      <w:bookmarkStart w:id="24" w:name="_Toc153611659"/>
      <w:r>
        <w:rPr>
          <w:rFonts w:hint="eastAsia" w:ascii="宋体" w:hAnsi="宋体"/>
          <w:color w:val="auto"/>
          <w:highlight w:val="none"/>
        </w:rPr>
        <w:t>4.</w:t>
      </w:r>
      <w:r>
        <w:rPr>
          <w:rFonts w:hint="eastAsia" w:ascii="宋体" w:hAnsi="宋体"/>
          <w:color w:val="auto"/>
          <w:highlight w:val="none"/>
          <w:lang w:val="en-US" w:eastAsia="zh-CN"/>
        </w:rPr>
        <w:t>9</w:t>
      </w:r>
      <w:r>
        <w:rPr>
          <w:rFonts w:hint="eastAsia" w:ascii="宋体" w:hAnsi="宋体"/>
          <w:color w:val="auto"/>
          <w:highlight w:val="none"/>
        </w:rPr>
        <w:t xml:space="preserve"> 火灾声/光警报器</w:t>
      </w:r>
      <w:bookmarkEnd w:id="23"/>
      <w:bookmarkEnd w:id="24"/>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火灾声/光警报器应满足以下要求 :</w:t>
      </w:r>
    </w:p>
    <w:p>
      <w:pPr>
        <w:widowControl w:val="0"/>
        <w:numPr>
          <w:ilvl w:val="0"/>
          <w:numId w:val="13"/>
        </w:numPr>
        <w:spacing w:line="360" w:lineRule="auto"/>
        <w:rPr>
          <w:rFonts w:hint="eastAsia" w:ascii="宋体" w:hAnsi="宋体"/>
          <w:color w:val="auto"/>
          <w:highlight w:val="none"/>
        </w:rPr>
      </w:pPr>
      <w:r>
        <w:rPr>
          <w:rFonts w:hint="eastAsia" w:ascii="宋体" w:hAnsi="宋体"/>
          <w:color w:val="auto"/>
          <w:highlight w:val="none"/>
        </w:rPr>
        <w:t>声光报警器应具有中国国家消防电子产品质量监督检验中心颁发的产品检验合格报告。</w:t>
      </w:r>
    </w:p>
    <w:p>
      <w:pPr>
        <w:spacing w:line="360" w:lineRule="auto"/>
        <w:ind w:firstLine="315" w:firstLineChars="150"/>
        <w:rPr>
          <w:rFonts w:hint="eastAsia" w:ascii="宋体" w:hAnsi="宋体"/>
          <w:color w:val="auto"/>
          <w:highlight w:val="none"/>
        </w:rPr>
      </w:pPr>
      <w:r>
        <w:rPr>
          <w:rFonts w:hint="eastAsia" w:ascii="宋体" w:hAnsi="宋体"/>
          <w:color w:val="auto"/>
          <w:highlight w:val="none"/>
        </w:rPr>
        <w:t>声光讯响器技术指标:</w:t>
      </w:r>
    </w:p>
    <w:p>
      <w:pPr>
        <w:widowControl w:val="0"/>
        <w:numPr>
          <w:ilvl w:val="0"/>
          <w:numId w:val="14"/>
        </w:numPr>
        <w:spacing w:line="360" w:lineRule="auto"/>
        <w:rPr>
          <w:rFonts w:hint="eastAsia" w:ascii="宋体" w:hAnsi="宋体"/>
          <w:color w:val="auto"/>
          <w:highlight w:val="none"/>
        </w:rPr>
      </w:pPr>
      <w:r>
        <w:rPr>
          <w:rFonts w:hint="eastAsia" w:ascii="宋体" w:hAnsi="宋体"/>
          <w:color w:val="auto"/>
          <w:highlight w:val="none"/>
        </w:rPr>
        <w:t>工作电压 :DC 24V±15%。</w:t>
      </w:r>
    </w:p>
    <w:p>
      <w:pPr>
        <w:widowControl w:val="0"/>
        <w:numPr>
          <w:ilvl w:val="0"/>
          <w:numId w:val="14"/>
        </w:numPr>
        <w:spacing w:line="360" w:lineRule="auto"/>
        <w:rPr>
          <w:rFonts w:hint="eastAsia" w:ascii="宋体" w:hAnsi="宋体"/>
          <w:color w:val="FF0000"/>
          <w:highlight w:val="none"/>
        </w:rPr>
      </w:pPr>
      <w:r>
        <w:rPr>
          <w:rFonts w:hint="eastAsia" w:ascii="宋体" w:hAnsi="宋体"/>
          <w:color w:val="FF0000"/>
          <w:highlight w:val="none"/>
          <w:lang w:val="en-US" w:eastAsia="zh-CN"/>
        </w:rPr>
        <w:t>报警电流</w:t>
      </w:r>
      <w:r>
        <w:rPr>
          <w:rFonts w:hint="eastAsia" w:ascii="宋体" w:hAnsi="宋体"/>
          <w:color w:val="FF0000"/>
          <w:highlight w:val="none"/>
        </w:rPr>
        <w:t>≤</w:t>
      </w:r>
      <w:r>
        <w:rPr>
          <w:rFonts w:hint="eastAsia" w:ascii="宋体" w:hAnsi="宋体"/>
          <w:color w:val="FF0000"/>
          <w:highlight w:val="none"/>
          <w:lang w:val="en-US" w:eastAsia="zh-CN"/>
        </w:rPr>
        <w:t>5</w:t>
      </w:r>
      <w:r>
        <w:rPr>
          <w:rFonts w:hint="eastAsia" w:ascii="宋体" w:hAnsi="宋体"/>
          <w:color w:val="FF0000"/>
          <w:highlight w:val="none"/>
        </w:rPr>
        <w:t>mA 。</w:t>
      </w:r>
    </w:p>
    <w:p>
      <w:pPr>
        <w:widowControl w:val="0"/>
        <w:numPr>
          <w:ilvl w:val="0"/>
          <w:numId w:val="14"/>
        </w:numPr>
        <w:spacing w:line="360" w:lineRule="auto"/>
        <w:rPr>
          <w:rFonts w:hint="eastAsia" w:ascii="宋体" w:hAnsi="宋体"/>
          <w:color w:val="auto"/>
          <w:highlight w:val="none"/>
        </w:rPr>
      </w:pPr>
      <w:r>
        <w:rPr>
          <w:rFonts w:hint="eastAsia" w:ascii="宋体" w:hAnsi="宋体"/>
          <w:color w:val="auto"/>
          <w:highlight w:val="none"/>
          <w:lang w:val="en-US" w:eastAsia="zh-CN"/>
        </w:rPr>
        <w:t>声压级70.0dB～</w:t>
      </w:r>
      <w:r>
        <w:rPr>
          <w:rFonts w:hint="default" w:ascii="宋体" w:hAnsi="宋体"/>
          <w:color w:val="auto"/>
          <w:highlight w:val="none"/>
          <w:lang w:val="en-US" w:eastAsia="zh-CN"/>
        </w:rPr>
        <w:t>95.0dB</w:t>
      </w:r>
      <w:r>
        <w:rPr>
          <w:rFonts w:hint="eastAsia" w:ascii="宋体" w:hAnsi="宋体"/>
          <w:color w:val="auto"/>
          <w:highlight w:val="none"/>
          <w:lang w:val="en-US" w:eastAsia="zh-CN"/>
        </w:rPr>
        <w:t>（24V，</w:t>
      </w:r>
      <w:r>
        <w:rPr>
          <w:rFonts w:hint="default" w:ascii="宋体" w:hAnsi="宋体"/>
          <w:color w:val="auto"/>
          <w:highlight w:val="none"/>
          <w:lang w:val="en-US" w:eastAsia="zh-CN"/>
        </w:rPr>
        <w:t xml:space="preserve">A </w:t>
      </w:r>
      <w:r>
        <w:rPr>
          <w:rFonts w:hint="eastAsia" w:ascii="宋体" w:hAnsi="宋体"/>
          <w:color w:val="auto"/>
          <w:highlight w:val="none"/>
          <w:lang w:val="en-US" w:eastAsia="zh-CN"/>
        </w:rPr>
        <w:t>计权）</w:t>
      </w:r>
    </w:p>
    <w:p>
      <w:pPr>
        <w:widowControl w:val="0"/>
        <w:numPr>
          <w:ilvl w:val="0"/>
          <w:numId w:val="14"/>
        </w:numPr>
        <w:spacing w:line="360" w:lineRule="auto"/>
        <w:rPr>
          <w:rFonts w:hint="eastAsia" w:ascii="宋体" w:hAnsi="宋体"/>
          <w:color w:val="auto"/>
          <w:highlight w:val="none"/>
        </w:rPr>
      </w:pPr>
      <w:r>
        <w:rPr>
          <w:rFonts w:hint="eastAsia" w:ascii="宋体" w:hAnsi="宋体"/>
          <w:color w:val="auto"/>
          <w:highlight w:val="none"/>
          <w:lang w:val="en-US" w:eastAsia="zh-CN"/>
        </w:rPr>
        <w:t>变调周期 2.0S～</w:t>
      </w:r>
      <w:r>
        <w:rPr>
          <w:rFonts w:hint="default" w:ascii="宋体" w:hAnsi="宋体"/>
          <w:color w:val="auto"/>
          <w:highlight w:val="none"/>
          <w:lang w:val="en-US" w:eastAsia="zh-CN"/>
        </w:rPr>
        <w:t>4.0S</w:t>
      </w:r>
    </w:p>
    <w:p>
      <w:pPr>
        <w:spacing w:line="360" w:lineRule="auto"/>
        <w:outlineLvl w:val="0"/>
        <w:rPr>
          <w:rFonts w:hint="eastAsia" w:ascii="宋体" w:hAnsi="宋体"/>
          <w:color w:val="auto"/>
          <w:highlight w:val="none"/>
        </w:rPr>
      </w:pPr>
      <w:bookmarkStart w:id="25" w:name="_Toc47123209"/>
      <w:bookmarkStart w:id="26" w:name="_Toc153611660"/>
      <w:r>
        <w:rPr>
          <w:rFonts w:hint="eastAsia" w:ascii="宋体" w:hAnsi="宋体"/>
          <w:color w:val="auto"/>
          <w:highlight w:val="none"/>
        </w:rPr>
        <w:t>4.1</w:t>
      </w:r>
      <w:r>
        <w:rPr>
          <w:rFonts w:hint="eastAsia" w:ascii="宋体" w:hAnsi="宋体"/>
          <w:color w:val="auto"/>
          <w:highlight w:val="none"/>
          <w:lang w:val="en-US" w:eastAsia="zh-CN"/>
        </w:rPr>
        <w:t>0</w:t>
      </w:r>
      <w:r>
        <w:rPr>
          <w:rFonts w:hint="eastAsia" w:ascii="宋体" w:hAnsi="宋体"/>
          <w:color w:val="auto"/>
          <w:highlight w:val="none"/>
        </w:rPr>
        <w:t xml:space="preserve"> 应急广播</w:t>
      </w:r>
      <w:bookmarkEnd w:id="25"/>
      <w:bookmarkEnd w:id="26"/>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应急广播应满足以下要求 :</w:t>
      </w:r>
    </w:p>
    <w:p>
      <w:pPr>
        <w:widowControl w:val="0"/>
        <w:numPr>
          <w:ilvl w:val="0"/>
          <w:numId w:val="15"/>
        </w:numPr>
        <w:spacing w:line="360" w:lineRule="auto"/>
        <w:rPr>
          <w:rFonts w:hint="eastAsia" w:ascii="宋体" w:hAnsi="宋体"/>
          <w:color w:val="auto"/>
          <w:highlight w:val="none"/>
        </w:rPr>
      </w:pPr>
      <w:r>
        <w:rPr>
          <w:rFonts w:hint="eastAsia" w:ascii="宋体" w:hAnsi="宋体"/>
          <w:color w:val="auto"/>
          <w:highlight w:val="none"/>
        </w:rPr>
        <w:t>消防应急广播应满足GB50116-2013规范，应与火灾声警报器分时交替工作。</w:t>
      </w:r>
    </w:p>
    <w:p>
      <w:pPr>
        <w:widowControl w:val="0"/>
        <w:numPr>
          <w:ilvl w:val="0"/>
          <w:numId w:val="15"/>
        </w:numPr>
        <w:spacing w:line="360" w:lineRule="auto"/>
        <w:rPr>
          <w:rFonts w:hint="eastAsia" w:ascii="宋体" w:hAnsi="宋体"/>
          <w:color w:val="auto"/>
          <w:highlight w:val="none"/>
        </w:rPr>
      </w:pPr>
      <w:r>
        <w:rPr>
          <w:rFonts w:hint="eastAsia" w:ascii="宋体" w:hAnsi="宋体"/>
          <w:color w:val="auto"/>
          <w:highlight w:val="none"/>
        </w:rPr>
        <w:t>火灾应急广播系统应采用总线控制方式，操作人员可以在控制中心应可以通过手动、自动方式控制消防应急广播。同时这些操作可以在消防控制主机上报警显示、打印、存储。</w:t>
      </w:r>
    </w:p>
    <w:p>
      <w:pPr>
        <w:widowControl w:val="0"/>
        <w:numPr>
          <w:ilvl w:val="0"/>
          <w:numId w:val="15"/>
        </w:numPr>
        <w:spacing w:line="360" w:lineRule="auto"/>
        <w:rPr>
          <w:rFonts w:hint="eastAsia" w:ascii="宋体" w:hAnsi="宋体"/>
          <w:color w:val="auto"/>
          <w:highlight w:val="none"/>
        </w:rPr>
      </w:pPr>
      <w:r>
        <w:rPr>
          <w:rFonts w:hint="eastAsia" w:ascii="宋体" w:hAnsi="宋体"/>
          <w:color w:val="auto"/>
          <w:highlight w:val="none"/>
        </w:rPr>
        <w:t>当应急广播系统处在自动状态下时，系统可以自动发出联动控制命令启动全楼消防广播。</w:t>
      </w:r>
    </w:p>
    <w:p>
      <w:pPr>
        <w:widowControl w:val="0"/>
        <w:numPr>
          <w:ilvl w:val="0"/>
          <w:numId w:val="15"/>
        </w:numPr>
        <w:spacing w:line="360" w:lineRule="auto"/>
        <w:rPr>
          <w:rFonts w:hint="eastAsia" w:ascii="宋体" w:hAnsi="宋体"/>
          <w:color w:val="auto"/>
          <w:highlight w:val="none"/>
        </w:rPr>
      </w:pPr>
      <w:r>
        <w:rPr>
          <w:rFonts w:hint="eastAsia" w:ascii="宋体" w:hAnsi="宋体"/>
          <w:color w:val="auto"/>
          <w:highlight w:val="none"/>
        </w:rPr>
        <w:t>消防广播系统功率放大器设置于消防控制室，采用定压输出方式，预留20%的输出功率作为备用。</w:t>
      </w:r>
    </w:p>
    <w:p>
      <w:pPr>
        <w:widowControl w:val="0"/>
        <w:numPr>
          <w:ilvl w:val="0"/>
          <w:numId w:val="15"/>
        </w:numPr>
        <w:spacing w:line="360" w:lineRule="auto"/>
        <w:rPr>
          <w:rFonts w:hint="eastAsia" w:ascii="宋体" w:hAnsi="宋体"/>
          <w:color w:val="auto"/>
          <w:highlight w:val="none"/>
        </w:rPr>
      </w:pPr>
      <w:r>
        <w:rPr>
          <w:rFonts w:hint="eastAsia" w:ascii="宋体" w:hAnsi="宋体"/>
          <w:color w:val="auto"/>
          <w:highlight w:val="none"/>
        </w:rPr>
        <w:t>消防应急广播系统的音源应采用卡座、MP3等音频输入方式的设备，同时具有MIC线路输入的功能，且线路输入功能优先输出。</w:t>
      </w:r>
    </w:p>
    <w:p>
      <w:pPr>
        <w:widowControl w:val="0"/>
        <w:numPr>
          <w:ilvl w:val="0"/>
          <w:numId w:val="15"/>
        </w:numPr>
        <w:spacing w:line="360" w:lineRule="auto"/>
        <w:rPr>
          <w:rFonts w:hint="eastAsia" w:ascii="宋体" w:hAnsi="宋体"/>
          <w:color w:val="auto"/>
          <w:highlight w:val="none"/>
        </w:rPr>
      </w:pPr>
      <w:r>
        <w:rPr>
          <w:rFonts w:hint="eastAsia" w:ascii="宋体" w:hAnsi="宋体"/>
          <w:color w:val="auto"/>
          <w:highlight w:val="none"/>
        </w:rPr>
        <w:t>消防广播系统的音源设备应具有自动电子录音功能，</w:t>
      </w:r>
      <w:r>
        <w:rPr>
          <w:rFonts w:hint="eastAsia" w:ascii="宋体" w:hAnsi="宋体"/>
          <w:color w:val="FF0000"/>
          <w:highlight w:val="none"/>
        </w:rPr>
        <w:t>录音时长不小于</w:t>
      </w:r>
      <w:r>
        <w:rPr>
          <w:rFonts w:hint="eastAsia" w:ascii="宋体" w:hAnsi="宋体"/>
          <w:color w:val="FF0000"/>
          <w:highlight w:val="none"/>
          <w:lang w:val="en-US" w:eastAsia="zh-CN"/>
        </w:rPr>
        <w:t>30</w:t>
      </w:r>
      <w:r>
        <w:rPr>
          <w:rFonts w:hint="eastAsia" w:ascii="宋体" w:hAnsi="宋体"/>
          <w:color w:val="FF0000"/>
          <w:highlight w:val="none"/>
        </w:rPr>
        <w:t>分钟。</w:t>
      </w:r>
      <w:r>
        <w:rPr>
          <w:rFonts w:hint="eastAsia" w:ascii="宋体" w:hAnsi="宋体"/>
          <w:color w:val="auto"/>
          <w:highlight w:val="none"/>
        </w:rPr>
        <w:t>采用分段存储方式循环录制，并可根据需要随时选择播放。</w:t>
      </w:r>
    </w:p>
    <w:p>
      <w:pPr>
        <w:widowControl w:val="0"/>
        <w:numPr>
          <w:ilvl w:val="0"/>
          <w:numId w:val="15"/>
        </w:numPr>
        <w:spacing w:line="360" w:lineRule="auto"/>
        <w:rPr>
          <w:rFonts w:hint="eastAsia" w:ascii="宋体" w:hAnsi="宋体"/>
          <w:color w:val="auto"/>
          <w:highlight w:val="none"/>
        </w:rPr>
      </w:pPr>
      <w:r>
        <w:rPr>
          <w:rFonts w:hint="eastAsia" w:ascii="宋体" w:hAnsi="宋体"/>
          <w:color w:val="auto"/>
          <w:highlight w:val="none"/>
        </w:rPr>
        <w:t xml:space="preserve">消防广播控制操作盘设有手、自动状态指示和广播模块的启动、应答和故障的状态指示。同时广播功放盘应具有故障、过载等状态的信号指示灯。 </w:t>
      </w:r>
    </w:p>
    <w:p>
      <w:pPr>
        <w:spacing w:line="360" w:lineRule="auto"/>
        <w:outlineLvl w:val="0"/>
        <w:rPr>
          <w:rFonts w:hint="eastAsia" w:ascii="宋体" w:hAnsi="宋体"/>
          <w:color w:val="auto"/>
          <w:highlight w:val="none"/>
        </w:rPr>
      </w:pPr>
      <w:bookmarkStart w:id="27" w:name="_Toc153611661"/>
      <w:bookmarkStart w:id="28" w:name="_Toc47123210"/>
      <w:r>
        <w:rPr>
          <w:rFonts w:hint="eastAsia" w:ascii="宋体" w:hAnsi="宋体"/>
          <w:color w:val="auto"/>
          <w:highlight w:val="none"/>
        </w:rPr>
        <w:t>4.1</w:t>
      </w:r>
      <w:r>
        <w:rPr>
          <w:rFonts w:hint="eastAsia" w:ascii="宋体" w:hAnsi="宋体"/>
          <w:color w:val="auto"/>
          <w:highlight w:val="none"/>
          <w:lang w:val="en-US" w:eastAsia="zh-CN"/>
        </w:rPr>
        <w:t>1</w:t>
      </w:r>
      <w:r>
        <w:rPr>
          <w:rFonts w:hint="eastAsia" w:ascii="宋体" w:hAnsi="宋体"/>
          <w:color w:val="auto"/>
          <w:highlight w:val="none"/>
        </w:rPr>
        <w:t xml:space="preserve"> 火灾显示盘</w:t>
      </w:r>
      <w:bookmarkEnd w:id="27"/>
      <w:bookmarkEnd w:id="28"/>
    </w:p>
    <w:p>
      <w:pPr>
        <w:spacing w:line="360" w:lineRule="auto"/>
        <w:rPr>
          <w:rFonts w:hint="eastAsia" w:ascii="宋体" w:hAnsi="宋体"/>
          <w:color w:val="auto"/>
          <w:highlight w:val="none"/>
        </w:rPr>
      </w:pPr>
      <w:r>
        <w:rPr>
          <w:rFonts w:hint="eastAsia" w:ascii="宋体" w:hAnsi="宋体"/>
          <w:color w:val="auto"/>
          <w:highlight w:val="none"/>
        </w:rPr>
        <w:tab/>
      </w:r>
      <w:r>
        <w:rPr>
          <w:rFonts w:hint="eastAsia" w:ascii="宋体" w:hAnsi="宋体"/>
          <w:color w:val="auto"/>
          <w:highlight w:val="none"/>
        </w:rPr>
        <w:t>火灾显示盘应满足以下要求 :</w:t>
      </w:r>
    </w:p>
    <w:p>
      <w:pPr>
        <w:widowControl w:val="0"/>
        <w:numPr>
          <w:ilvl w:val="0"/>
          <w:numId w:val="16"/>
        </w:numPr>
        <w:spacing w:line="360" w:lineRule="auto"/>
        <w:rPr>
          <w:rFonts w:hint="eastAsia" w:ascii="宋体" w:hAnsi="宋体"/>
          <w:color w:val="auto"/>
          <w:highlight w:val="none"/>
        </w:rPr>
      </w:pPr>
      <w:r>
        <w:rPr>
          <w:rFonts w:hint="eastAsia" w:ascii="宋体" w:hAnsi="宋体"/>
          <w:color w:val="auto"/>
          <w:highlight w:val="none"/>
        </w:rPr>
        <w:t>火灾显示盘技术性能必须符合中华人民共和国公共安全行业标准《火灾显示盘通用技术条件》(GB 17429-1998)。投标时必须提供中国国家消防电子产品质量监督检验中心颁发的产品检验合格报告。</w:t>
      </w:r>
    </w:p>
    <w:p>
      <w:pPr>
        <w:widowControl w:val="0"/>
        <w:numPr>
          <w:ilvl w:val="0"/>
          <w:numId w:val="16"/>
        </w:numPr>
        <w:spacing w:line="360" w:lineRule="auto"/>
        <w:rPr>
          <w:rFonts w:hint="eastAsia" w:ascii="宋体" w:hAnsi="宋体"/>
          <w:color w:val="auto"/>
          <w:highlight w:val="none"/>
        </w:rPr>
      </w:pPr>
      <w:r>
        <w:rPr>
          <w:rFonts w:hint="eastAsia" w:ascii="宋体" w:hAnsi="宋体"/>
          <w:color w:val="auto"/>
          <w:highlight w:val="none"/>
        </w:rPr>
        <w:t>火灾显示盘应为总线制</w:t>
      </w:r>
      <w:r>
        <w:rPr>
          <w:rFonts w:hint="eastAsia" w:ascii="宋体" w:hAnsi="宋体"/>
          <w:color w:val="auto"/>
          <w:highlight w:val="none"/>
          <w:lang w:eastAsia="zh-CN"/>
        </w:rPr>
        <w:t>，</w:t>
      </w:r>
      <w:r>
        <w:rPr>
          <w:rFonts w:hint="eastAsia" w:ascii="宋体" w:hAnsi="宋体"/>
          <w:color w:val="auto"/>
          <w:highlight w:val="none"/>
        </w:rPr>
        <w:t>直接与报警回路进行连接。</w:t>
      </w:r>
    </w:p>
    <w:p>
      <w:pPr>
        <w:widowControl w:val="0"/>
        <w:numPr>
          <w:ilvl w:val="0"/>
          <w:numId w:val="16"/>
        </w:numPr>
        <w:spacing w:line="360" w:lineRule="auto"/>
        <w:rPr>
          <w:rFonts w:hint="eastAsia" w:ascii="宋体" w:hAnsi="宋体"/>
          <w:color w:val="auto"/>
          <w:highlight w:val="none"/>
        </w:rPr>
      </w:pPr>
      <w:r>
        <w:rPr>
          <w:rFonts w:hint="eastAsia" w:ascii="宋体" w:hAnsi="宋体"/>
          <w:color w:val="auto"/>
          <w:highlight w:val="none"/>
        </w:rPr>
        <w:t>火灾显示盘应带 LED 显示屏，采用轮流显示多条信息，</w:t>
      </w:r>
      <w:r>
        <w:rPr>
          <w:rFonts w:hint="eastAsia" w:ascii="宋体" w:hAnsi="宋体"/>
          <w:color w:val="FF0000"/>
          <w:highlight w:val="none"/>
        </w:rPr>
        <w:t>能显示</w:t>
      </w:r>
      <w:r>
        <w:rPr>
          <w:rFonts w:hint="eastAsia" w:ascii="宋体" w:hAnsi="宋体"/>
          <w:color w:val="FF0000"/>
          <w:highlight w:val="none"/>
          <w:lang w:val="en-US" w:eastAsia="zh-CN"/>
        </w:rPr>
        <w:t>本回路、跨回路、跨控制器</w:t>
      </w:r>
      <w:r>
        <w:rPr>
          <w:rFonts w:hint="eastAsia" w:ascii="宋体" w:hAnsi="宋体"/>
          <w:color w:val="FF0000"/>
          <w:highlight w:val="none"/>
        </w:rPr>
        <w:t>火警地址。</w:t>
      </w:r>
    </w:p>
    <w:p>
      <w:pPr>
        <w:widowControl w:val="0"/>
        <w:numPr>
          <w:ilvl w:val="0"/>
          <w:numId w:val="16"/>
        </w:numPr>
        <w:spacing w:line="360" w:lineRule="auto"/>
        <w:rPr>
          <w:rFonts w:hint="eastAsia" w:ascii="宋体" w:hAnsi="宋体"/>
          <w:color w:val="auto"/>
          <w:highlight w:val="none"/>
        </w:rPr>
      </w:pPr>
      <w:r>
        <w:rPr>
          <w:rFonts w:hint="eastAsia" w:ascii="宋体" w:hAnsi="宋体"/>
          <w:color w:val="auto"/>
          <w:highlight w:val="none"/>
        </w:rPr>
        <w:t>火灾显示盘应在报警时发出声响 (≥85dB), 同时显示报警位置，报警声响可由消防人员手动消除。</w:t>
      </w:r>
    </w:p>
    <w:p>
      <w:pPr>
        <w:widowControl w:val="0"/>
        <w:numPr>
          <w:ilvl w:val="0"/>
          <w:numId w:val="16"/>
        </w:numPr>
        <w:spacing w:line="360" w:lineRule="auto"/>
        <w:rPr>
          <w:rFonts w:hint="eastAsia" w:ascii="宋体" w:hAnsi="宋体"/>
          <w:color w:val="auto"/>
          <w:highlight w:val="none"/>
        </w:rPr>
      </w:pPr>
      <w:r>
        <w:rPr>
          <w:rFonts w:hint="eastAsia" w:ascii="宋体" w:hAnsi="宋体"/>
          <w:color w:val="auto"/>
          <w:highlight w:val="none"/>
        </w:rPr>
        <w:t>火灾显示盘显示的探测器地址可以通过人为设置，使报警显示的地址按用户的要求显示。</w:t>
      </w:r>
    </w:p>
    <w:p>
      <w:pPr>
        <w:spacing w:line="360" w:lineRule="auto"/>
        <w:outlineLvl w:val="0"/>
        <w:rPr>
          <w:rFonts w:hint="eastAsia" w:ascii="宋体" w:hAnsi="宋体"/>
          <w:color w:val="auto"/>
          <w:highlight w:val="none"/>
        </w:rPr>
      </w:pPr>
      <w:bookmarkStart w:id="29" w:name="_Toc153611662"/>
      <w:bookmarkStart w:id="30" w:name="_Toc47123211"/>
      <w:r>
        <w:rPr>
          <w:rFonts w:hint="eastAsia" w:ascii="宋体" w:hAnsi="宋体"/>
          <w:color w:val="auto"/>
          <w:highlight w:val="none"/>
        </w:rPr>
        <w:t>4.1</w:t>
      </w:r>
      <w:r>
        <w:rPr>
          <w:rFonts w:hint="eastAsia" w:ascii="宋体" w:hAnsi="宋体"/>
          <w:color w:val="auto"/>
          <w:highlight w:val="none"/>
          <w:lang w:val="en-US" w:eastAsia="zh-CN"/>
        </w:rPr>
        <w:t>2</w:t>
      </w:r>
      <w:r>
        <w:rPr>
          <w:rFonts w:hint="eastAsia" w:ascii="宋体" w:hAnsi="宋体"/>
          <w:color w:val="auto"/>
          <w:highlight w:val="none"/>
        </w:rPr>
        <w:t>消防专用电话及插孔</w:t>
      </w:r>
      <w:bookmarkEnd w:id="29"/>
      <w:bookmarkEnd w:id="30"/>
    </w:p>
    <w:p>
      <w:pPr>
        <w:spacing w:line="360" w:lineRule="auto"/>
        <w:rPr>
          <w:rFonts w:hint="eastAsia" w:ascii="宋体" w:hAnsi="宋体"/>
          <w:color w:val="auto"/>
          <w:highlight w:val="none"/>
        </w:rPr>
      </w:pPr>
      <w:r>
        <w:rPr>
          <w:rFonts w:hint="eastAsia" w:ascii="宋体" w:hAnsi="宋体"/>
          <w:color w:val="auto"/>
          <w:highlight w:val="none"/>
        </w:rPr>
        <w:t>消防专用电话及塞孔应满足以下要求：</w:t>
      </w:r>
    </w:p>
    <w:p>
      <w:pPr>
        <w:spacing w:line="360" w:lineRule="auto"/>
        <w:rPr>
          <w:rFonts w:hint="eastAsia" w:ascii="宋体" w:hAnsi="宋体"/>
          <w:color w:val="auto"/>
          <w:highlight w:val="none"/>
        </w:rPr>
      </w:pPr>
      <w:r>
        <w:rPr>
          <w:rFonts w:hint="eastAsia" w:ascii="宋体" w:hAnsi="宋体"/>
          <w:color w:val="auto"/>
          <w:highlight w:val="none"/>
        </w:rPr>
        <w:t>消防专用电话总机应满足以下要求：</w:t>
      </w:r>
    </w:p>
    <w:p>
      <w:pPr>
        <w:widowControl w:val="0"/>
        <w:numPr>
          <w:ilvl w:val="0"/>
          <w:numId w:val="17"/>
        </w:numPr>
        <w:spacing w:line="360" w:lineRule="auto"/>
        <w:rPr>
          <w:rFonts w:hint="eastAsia" w:ascii="宋体" w:hAnsi="宋体"/>
          <w:color w:val="auto"/>
          <w:highlight w:val="none"/>
        </w:rPr>
      </w:pPr>
      <w:r>
        <w:rPr>
          <w:rFonts w:hint="eastAsia" w:ascii="宋体" w:hAnsi="宋体"/>
          <w:color w:val="auto"/>
          <w:highlight w:val="none"/>
        </w:rPr>
        <w:t>消防专用电话设于消防控制中心，用于火灾时的通信。</w:t>
      </w:r>
    </w:p>
    <w:p>
      <w:pPr>
        <w:widowControl w:val="0"/>
        <w:numPr>
          <w:ilvl w:val="0"/>
          <w:numId w:val="17"/>
        </w:numPr>
        <w:spacing w:line="360" w:lineRule="auto"/>
        <w:rPr>
          <w:rFonts w:hint="eastAsia" w:ascii="宋体" w:hAnsi="宋体"/>
          <w:color w:val="auto"/>
          <w:highlight w:val="none"/>
        </w:rPr>
      </w:pPr>
      <w:r>
        <w:rPr>
          <w:rFonts w:hint="eastAsia" w:ascii="宋体" w:hAnsi="宋体"/>
          <w:color w:val="auto"/>
          <w:highlight w:val="none"/>
        </w:rPr>
        <w:t>消防专用电话总机应是智能化的通信系统,具有单独呼叫、三方通话、电子录音等功能。</w:t>
      </w:r>
    </w:p>
    <w:p>
      <w:pPr>
        <w:widowControl w:val="0"/>
        <w:numPr>
          <w:ilvl w:val="0"/>
          <w:numId w:val="17"/>
        </w:numPr>
        <w:spacing w:line="360" w:lineRule="auto"/>
        <w:rPr>
          <w:rFonts w:hint="eastAsia" w:ascii="宋体" w:hAnsi="宋体"/>
          <w:color w:val="auto"/>
          <w:highlight w:val="none"/>
        </w:rPr>
      </w:pPr>
      <w:r>
        <w:rPr>
          <w:rFonts w:hint="eastAsia" w:ascii="宋体" w:hAnsi="宋体"/>
          <w:color w:val="auto"/>
          <w:highlight w:val="none"/>
        </w:rPr>
        <w:t>消防专用电话总机应该可以通过LCD显示各种呼叫、通话等信息。</w:t>
      </w:r>
    </w:p>
    <w:p>
      <w:pPr>
        <w:widowControl w:val="0"/>
        <w:numPr>
          <w:ilvl w:val="0"/>
          <w:numId w:val="17"/>
        </w:numPr>
        <w:spacing w:line="360" w:lineRule="auto"/>
        <w:rPr>
          <w:rFonts w:hint="eastAsia" w:ascii="宋体" w:hAnsi="宋体"/>
          <w:color w:val="auto"/>
          <w:highlight w:val="none"/>
        </w:rPr>
      </w:pPr>
      <w:r>
        <w:rPr>
          <w:rFonts w:hint="eastAsia" w:ascii="宋体" w:hAnsi="宋体"/>
          <w:color w:val="FF0000"/>
          <w:highlight w:val="none"/>
        </w:rPr>
        <w:t>消防专用电话总机应能带带载不小于99门分机和电话模块</w:t>
      </w:r>
      <w:r>
        <w:rPr>
          <w:rFonts w:hint="eastAsia" w:ascii="宋体" w:hAnsi="宋体"/>
          <w:color w:val="auto"/>
          <w:highlight w:val="none"/>
        </w:rPr>
        <w:t xml:space="preserve">， 并留有 15% 的冗余量。 </w:t>
      </w:r>
    </w:p>
    <w:p>
      <w:pPr>
        <w:widowControl w:val="0"/>
        <w:numPr>
          <w:ilvl w:val="0"/>
          <w:numId w:val="17"/>
        </w:numPr>
        <w:spacing w:line="360" w:lineRule="auto"/>
        <w:rPr>
          <w:rFonts w:hint="eastAsia" w:ascii="宋体" w:hAnsi="宋体"/>
          <w:color w:val="auto"/>
          <w:highlight w:val="none"/>
        </w:rPr>
      </w:pPr>
      <w:r>
        <w:rPr>
          <w:rFonts w:hint="eastAsia" w:ascii="宋体" w:hAnsi="宋体"/>
          <w:color w:val="auto"/>
          <w:highlight w:val="none"/>
        </w:rPr>
        <w:t xml:space="preserve">消防专用电话总机上具有用作选定各内部固定电话机及各层电话塞孔地址的按钮、显示灯和蜂鸣器。 </w:t>
      </w:r>
    </w:p>
    <w:p>
      <w:pPr>
        <w:widowControl w:val="0"/>
        <w:numPr>
          <w:ilvl w:val="0"/>
          <w:numId w:val="17"/>
        </w:numPr>
        <w:spacing w:line="360" w:lineRule="auto"/>
        <w:rPr>
          <w:rFonts w:hint="eastAsia" w:ascii="宋体" w:hAnsi="宋体"/>
          <w:color w:val="auto"/>
          <w:highlight w:val="none"/>
        </w:rPr>
      </w:pPr>
      <w:r>
        <w:rPr>
          <w:rFonts w:hint="eastAsia" w:ascii="宋体" w:hAnsi="宋体"/>
          <w:color w:val="auto"/>
          <w:highlight w:val="none"/>
        </w:rPr>
        <w:t>消防专用电话总机应有独立后备电源或与消防系统共用 DC 24V 后备电源。</w:t>
      </w:r>
    </w:p>
    <w:p>
      <w:pPr>
        <w:spacing w:line="360" w:lineRule="auto"/>
        <w:rPr>
          <w:rFonts w:hint="eastAsia" w:ascii="宋体" w:hAnsi="宋体"/>
          <w:color w:val="auto"/>
          <w:highlight w:val="none"/>
        </w:rPr>
      </w:pPr>
      <w:r>
        <w:rPr>
          <w:rFonts w:hint="eastAsia" w:ascii="宋体" w:hAnsi="宋体"/>
          <w:color w:val="auto"/>
          <w:highlight w:val="none"/>
        </w:rPr>
        <w:t>4.1</w:t>
      </w:r>
      <w:r>
        <w:rPr>
          <w:rFonts w:hint="eastAsia" w:ascii="宋体" w:hAnsi="宋体"/>
          <w:color w:val="auto"/>
          <w:highlight w:val="none"/>
          <w:lang w:val="en-US" w:eastAsia="zh-CN"/>
        </w:rPr>
        <w:t>3</w:t>
      </w:r>
      <w:r>
        <w:rPr>
          <w:rFonts w:hint="eastAsia" w:ascii="宋体" w:hAnsi="宋体"/>
          <w:color w:val="auto"/>
          <w:highlight w:val="none"/>
        </w:rPr>
        <w:t>消防专用电话分机及电话手柄应满足以下要求:</w:t>
      </w:r>
    </w:p>
    <w:p>
      <w:pPr>
        <w:widowControl w:val="0"/>
        <w:numPr>
          <w:ilvl w:val="0"/>
          <w:numId w:val="18"/>
        </w:numPr>
        <w:spacing w:line="360" w:lineRule="auto"/>
        <w:rPr>
          <w:rFonts w:hint="eastAsia" w:ascii="宋体" w:hAnsi="宋体"/>
          <w:color w:val="auto"/>
          <w:highlight w:val="none"/>
        </w:rPr>
      </w:pPr>
      <w:r>
        <w:rPr>
          <w:rFonts w:hint="eastAsia" w:ascii="宋体" w:hAnsi="宋体"/>
          <w:color w:val="auto"/>
          <w:highlight w:val="none"/>
        </w:rPr>
        <w:t>在各重要部位和机房均设有消防专用电话分机。</w:t>
      </w:r>
    </w:p>
    <w:p>
      <w:pPr>
        <w:widowControl w:val="0"/>
        <w:numPr>
          <w:ilvl w:val="0"/>
          <w:numId w:val="18"/>
        </w:numPr>
        <w:spacing w:line="360" w:lineRule="auto"/>
        <w:rPr>
          <w:rFonts w:hint="eastAsia" w:ascii="宋体" w:hAnsi="宋体"/>
          <w:color w:val="auto"/>
          <w:highlight w:val="none"/>
        </w:rPr>
      </w:pPr>
      <w:r>
        <w:rPr>
          <w:rFonts w:hint="eastAsia" w:ascii="宋体" w:hAnsi="宋体"/>
          <w:color w:val="auto"/>
          <w:highlight w:val="none"/>
        </w:rPr>
        <w:t>消防专用电话分机一提起，总机处即应有声光信号发出，在主机按下此内部电话的选择按钮,总机和分机即应可通话。</w:t>
      </w:r>
    </w:p>
    <w:p>
      <w:pPr>
        <w:widowControl w:val="0"/>
        <w:numPr>
          <w:ilvl w:val="0"/>
          <w:numId w:val="18"/>
        </w:numPr>
        <w:spacing w:line="360" w:lineRule="auto"/>
        <w:rPr>
          <w:rFonts w:hint="eastAsia" w:ascii="宋体" w:hAnsi="宋体"/>
          <w:color w:val="auto"/>
          <w:highlight w:val="none"/>
        </w:rPr>
      </w:pPr>
      <w:r>
        <w:rPr>
          <w:rFonts w:hint="eastAsia" w:ascii="宋体" w:hAnsi="宋体"/>
          <w:color w:val="auto"/>
          <w:highlight w:val="none"/>
        </w:rPr>
        <w:t>当总机需与分机联络时，按下总机上的分机选择按钮，分机处应有声光信号通知对方接听。各机房消防专用电话分机采用台式或挂壁式。</w:t>
      </w:r>
    </w:p>
    <w:p>
      <w:pPr>
        <w:widowControl w:val="0"/>
        <w:numPr>
          <w:ilvl w:val="0"/>
          <w:numId w:val="18"/>
        </w:numPr>
        <w:spacing w:line="360" w:lineRule="auto"/>
        <w:rPr>
          <w:rFonts w:hint="eastAsia" w:ascii="宋体" w:hAnsi="宋体"/>
          <w:color w:val="auto"/>
          <w:highlight w:val="none"/>
        </w:rPr>
      </w:pPr>
      <w:r>
        <w:rPr>
          <w:rFonts w:hint="eastAsia" w:ascii="宋体" w:hAnsi="宋体"/>
          <w:color w:val="auto"/>
          <w:highlight w:val="none"/>
        </w:rPr>
        <w:t>消防电话塞孔可独立设置。</w:t>
      </w:r>
    </w:p>
    <w:p>
      <w:pPr>
        <w:widowControl w:val="0"/>
        <w:numPr>
          <w:ilvl w:val="0"/>
          <w:numId w:val="18"/>
        </w:numPr>
        <w:spacing w:line="360" w:lineRule="auto"/>
        <w:rPr>
          <w:rFonts w:hint="eastAsia" w:ascii="宋体" w:hAnsi="宋体"/>
          <w:color w:val="auto"/>
          <w:highlight w:val="none"/>
        </w:rPr>
      </w:pPr>
      <w:r>
        <w:rPr>
          <w:rFonts w:hint="eastAsia" w:ascii="宋体" w:hAnsi="宋体"/>
          <w:color w:val="auto"/>
          <w:highlight w:val="none"/>
        </w:rPr>
        <w:t>当消防手提电话插入塞孔时,专用总机即应有声光信号发出,在专用总机上按下相应的选择按钮,即应可与控制中心通话。每层所有的电话插孔共用一个地址。</w:t>
      </w:r>
    </w:p>
    <w:p>
      <w:pPr>
        <w:widowControl w:val="0"/>
        <w:numPr>
          <w:ilvl w:val="0"/>
          <w:numId w:val="18"/>
        </w:numPr>
        <w:spacing w:line="360" w:lineRule="auto"/>
        <w:rPr>
          <w:rFonts w:hint="eastAsia" w:ascii="宋体" w:hAnsi="宋体"/>
          <w:color w:val="auto"/>
          <w:highlight w:val="none"/>
        </w:rPr>
      </w:pPr>
      <w:r>
        <w:rPr>
          <w:rFonts w:hint="eastAsia" w:ascii="宋体" w:hAnsi="宋体"/>
          <w:color w:val="auto"/>
          <w:highlight w:val="none"/>
        </w:rPr>
        <w:t>手提式电话应美观轻便, 便于携带, 并附有与电话塞孔相配的插头。</w:t>
      </w:r>
    </w:p>
    <w:p>
      <w:pPr>
        <w:spacing w:line="360" w:lineRule="auto"/>
        <w:outlineLvl w:val="0"/>
        <w:rPr>
          <w:rFonts w:hint="eastAsia" w:ascii="宋体" w:hAnsi="宋体"/>
          <w:color w:val="auto"/>
          <w:highlight w:val="none"/>
        </w:rPr>
      </w:pPr>
      <w:bookmarkStart w:id="31" w:name="_Toc153611663"/>
      <w:bookmarkStart w:id="32" w:name="_Toc47123212"/>
      <w:r>
        <w:rPr>
          <w:rFonts w:hint="eastAsia" w:ascii="宋体" w:hAnsi="宋体"/>
          <w:color w:val="auto"/>
          <w:highlight w:val="none"/>
        </w:rPr>
        <w:t>4.1</w:t>
      </w:r>
      <w:r>
        <w:rPr>
          <w:rFonts w:hint="eastAsia" w:ascii="宋体" w:hAnsi="宋体"/>
          <w:color w:val="auto"/>
          <w:highlight w:val="none"/>
          <w:lang w:val="en-US" w:eastAsia="zh-CN"/>
        </w:rPr>
        <w:t>4</w:t>
      </w:r>
      <w:r>
        <w:rPr>
          <w:rFonts w:hint="eastAsia" w:ascii="宋体" w:hAnsi="宋体"/>
          <w:color w:val="auto"/>
          <w:highlight w:val="none"/>
        </w:rPr>
        <w:t>消防接线端子箱</w:t>
      </w:r>
      <w:bookmarkEnd w:id="31"/>
      <w:bookmarkEnd w:id="32"/>
    </w:p>
    <w:p>
      <w:pPr>
        <w:spacing w:line="360" w:lineRule="auto"/>
        <w:rPr>
          <w:rFonts w:hint="eastAsia" w:ascii="宋体" w:hAnsi="宋体"/>
          <w:color w:val="auto"/>
          <w:highlight w:val="none"/>
        </w:rPr>
      </w:pPr>
      <w:r>
        <w:rPr>
          <w:rFonts w:hint="eastAsia" w:ascii="宋体" w:hAnsi="宋体"/>
          <w:color w:val="auto"/>
          <w:highlight w:val="none"/>
        </w:rPr>
        <w:tab/>
      </w:r>
      <w:r>
        <w:rPr>
          <w:rFonts w:hint="eastAsia" w:ascii="宋体" w:hAnsi="宋体"/>
          <w:color w:val="auto"/>
          <w:highlight w:val="none"/>
        </w:rPr>
        <w:t xml:space="preserve">消防接线箱应满足以下要求： </w:t>
      </w:r>
    </w:p>
    <w:p>
      <w:pPr>
        <w:widowControl w:val="0"/>
        <w:numPr>
          <w:ilvl w:val="0"/>
          <w:numId w:val="19"/>
        </w:numPr>
        <w:spacing w:line="360" w:lineRule="auto"/>
        <w:rPr>
          <w:rFonts w:hint="eastAsia" w:ascii="宋体" w:hAnsi="宋体"/>
          <w:color w:val="auto"/>
          <w:highlight w:val="none"/>
        </w:rPr>
      </w:pPr>
      <w:r>
        <w:rPr>
          <w:rFonts w:hint="eastAsia" w:ascii="宋体" w:hAnsi="宋体"/>
          <w:color w:val="auto"/>
          <w:highlight w:val="none"/>
        </w:rPr>
        <w:t>设备外壳箱体表面平整度在 1m</w:t>
      </w:r>
      <w:r>
        <w:rPr>
          <w:rFonts w:hint="eastAsia" w:ascii="宋体" w:hAnsi="宋体"/>
          <w:color w:val="auto"/>
          <w:highlight w:val="none"/>
          <w:vertAlign w:val="superscript"/>
        </w:rPr>
        <w:t xml:space="preserve">2 </w:t>
      </w:r>
      <w:r>
        <w:rPr>
          <w:rFonts w:hint="eastAsia" w:ascii="宋体" w:hAnsi="宋体"/>
          <w:color w:val="auto"/>
          <w:highlight w:val="none"/>
        </w:rPr>
        <w:t>面积内凹凸不能超过 1mm。设备外壳箱体表面折角处不能有皱纹、裂纹、毛刺、焊接等痕迹。门与门框的缝隙不能超过 1.5mm, 且四周缝隙均应保持一致。门应开启灵活, 不能有卡阻现象。</w:t>
      </w:r>
    </w:p>
    <w:p>
      <w:pPr>
        <w:widowControl w:val="0"/>
        <w:numPr>
          <w:ilvl w:val="0"/>
          <w:numId w:val="19"/>
        </w:numPr>
        <w:spacing w:line="360" w:lineRule="auto"/>
        <w:rPr>
          <w:rFonts w:hint="eastAsia" w:ascii="宋体" w:hAnsi="宋体"/>
          <w:color w:val="auto"/>
          <w:highlight w:val="none"/>
        </w:rPr>
      </w:pPr>
      <w:r>
        <w:rPr>
          <w:rFonts w:hint="eastAsia" w:ascii="宋体" w:hAnsi="宋体"/>
          <w:color w:val="auto"/>
          <w:highlight w:val="none"/>
        </w:rPr>
        <w:t>本工程所涉及的所有设备箱体上的锁，型号尽量统一。每把锁应配两把以上的钥匙。中标方应在工程验收合格办理移交手续时, 对每把锁和对应钥匙作统一编号或标记, 便于业主今后的维护、管理工作。锁的材质必须保证十年内, 在外观、性能等方面保持原有的质量水平。</w:t>
      </w:r>
    </w:p>
    <w:p>
      <w:pPr>
        <w:widowControl w:val="0"/>
        <w:numPr>
          <w:ilvl w:val="0"/>
          <w:numId w:val="19"/>
        </w:numPr>
        <w:spacing w:line="360" w:lineRule="auto"/>
        <w:rPr>
          <w:rFonts w:hint="eastAsia" w:ascii="宋体" w:hAnsi="宋体"/>
          <w:color w:val="auto"/>
          <w:highlight w:val="none"/>
        </w:rPr>
      </w:pPr>
      <w:r>
        <w:rPr>
          <w:rFonts w:hint="eastAsia" w:ascii="宋体" w:hAnsi="宋体"/>
          <w:color w:val="auto"/>
          <w:highlight w:val="none"/>
        </w:rPr>
        <w:t>设备外壳箱体表面在喷塑前必须进行酸洗、磷化处理和热镀锌处理。按中国国家标准外表面达到2级, 内表面达到4级。喷塑表面应是亚光, 色泽均匀。</w:t>
      </w:r>
    </w:p>
    <w:p>
      <w:pPr>
        <w:widowControl w:val="0"/>
        <w:numPr>
          <w:ilvl w:val="0"/>
          <w:numId w:val="19"/>
        </w:numPr>
        <w:spacing w:line="360" w:lineRule="auto"/>
        <w:rPr>
          <w:rFonts w:hint="eastAsia" w:ascii="宋体" w:hAnsi="宋体"/>
          <w:color w:val="auto"/>
          <w:highlight w:val="none"/>
        </w:rPr>
      </w:pPr>
      <w:r>
        <w:rPr>
          <w:rFonts w:hint="eastAsia" w:ascii="宋体" w:hAnsi="宋体"/>
          <w:color w:val="auto"/>
          <w:highlight w:val="none"/>
        </w:rPr>
        <w:t>箱内接线端子排应考虑接线牢固,不允许使用 TU 型接线端子,每端子最多只能压接两根线,端子排按不同的电压等级分开,并留有相应的接线编号或标记。</w:t>
      </w:r>
    </w:p>
    <w:p>
      <w:pPr>
        <w:widowControl w:val="0"/>
        <w:numPr>
          <w:ilvl w:val="0"/>
          <w:numId w:val="19"/>
        </w:numPr>
        <w:spacing w:line="360" w:lineRule="auto"/>
        <w:rPr>
          <w:rFonts w:hint="eastAsia" w:ascii="宋体" w:hAnsi="宋体"/>
          <w:color w:val="auto"/>
          <w:highlight w:val="none"/>
        </w:rPr>
      </w:pPr>
      <w:r>
        <w:rPr>
          <w:rFonts w:hint="eastAsia" w:ascii="宋体" w:hAnsi="宋体"/>
          <w:color w:val="auto"/>
          <w:highlight w:val="none"/>
        </w:rPr>
        <w:t>系统调试完成后,在箱门的内侧应粘贴相应的不易褪色的接线示意图。</w:t>
      </w:r>
    </w:p>
    <w:p>
      <w:pPr>
        <w:widowControl w:val="0"/>
        <w:numPr>
          <w:ilvl w:val="0"/>
          <w:numId w:val="19"/>
        </w:numPr>
        <w:spacing w:line="360" w:lineRule="auto"/>
        <w:rPr>
          <w:rFonts w:hint="eastAsia" w:ascii="宋体" w:hAnsi="宋体"/>
          <w:color w:val="auto"/>
          <w:highlight w:val="none"/>
        </w:rPr>
      </w:pPr>
      <w:r>
        <w:rPr>
          <w:rFonts w:hint="eastAsia" w:ascii="宋体" w:hAnsi="宋体"/>
          <w:color w:val="auto"/>
          <w:highlight w:val="none"/>
        </w:rPr>
        <w:t>消防接线箱应防尘、防潮 , 并有明显的消防标志、接地标志 , 箱体尺寸应合理配置。</w:t>
      </w:r>
    </w:p>
    <w:p>
      <w:pPr>
        <w:spacing w:line="360" w:lineRule="auto"/>
        <w:outlineLvl w:val="0"/>
        <w:rPr>
          <w:rFonts w:hint="eastAsia" w:ascii="宋体" w:hAnsi="宋体"/>
          <w:color w:val="auto"/>
          <w:highlight w:val="none"/>
        </w:rPr>
      </w:pPr>
      <w:bookmarkStart w:id="33" w:name="_Toc153611664"/>
      <w:bookmarkStart w:id="34" w:name="_Toc47123213"/>
      <w:r>
        <w:rPr>
          <w:rFonts w:hint="eastAsia" w:ascii="宋体" w:hAnsi="宋体"/>
          <w:color w:val="auto"/>
          <w:highlight w:val="none"/>
        </w:rPr>
        <w:t>4.1</w:t>
      </w:r>
      <w:r>
        <w:rPr>
          <w:rFonts w:hint="eastAsia" w:ascii="宋体" w:hAnsi="宋体"/>
          <w:color w:val="auto"/>
          <w:highlight w:val="none"/>
          <w:lang w:val="en-US" w:eastAsia="zh-CN"/>
        </w:rPr>
        <w:t>5</w:t>
      </w:r>
      <w:r>
        <w:rPr>
          <w:rFonts w:hint="eastAsia" w:ascii="宋体" w:hAnsi="宋体"/>
          <w:color w:val="auto"/>
          <w:highlight w:val="none"/>
        </w:rPr>
        <w:t xml:space="preserve"> 区域报警控制器</w:t>
      </w:r>
      <w:bookmarkEnd w:id="33"/>
      <w:bookmarkEnd w:id="34"/>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区域报警控制器应满足以下要求 :</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区域火灾报警控制器技术性能必须符合中华人民共和国国家现行标准《火灾报警控制器通用技术条件》 (GB 4717-2005、GB16806-2005)。 投标时必须提供中国消防产品质量认证委员会颁发的产品质量认证证书和中国国家消防电子产品质量监督检验中心颁发的产品检验合格报告。</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 xml:space="preserve">区域火灾报警控制器应采用模块化结构, 控制的点数应能自由组合, 并应具有 10% 以上的冗余量。 </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区域火灾报警控制器应具有的 LCD 显示器, 并可显示火警或故障的名称、日期、时间、地址和原因。当区域内有报警或故障信号时, 声响报警 ( 声响可复位消音 ), 发光二极管发光, 红色显示火警，黄色显示故障。</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区域火灾报警控制器应可单独外接声光报警器。</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 xml:space="preserve">区域火灾报警控制器应带有文件存储器, </w:t>
      </w:r>
      <w:r>
        <w:rPr>
          <w:rFonts w:hint="eastAsia" w:ascii="宋体" w:hAnsi="宋体"/>
          <w:color w:val="FF0000"/>
          <w:highlight w:val="none"/>
        </w:rPr>
        <w:t>最少能储存10万 条历史记录,</w:t>
      </w:r>
      <w:r>
        <w:rPr>
          <w:rFonts w:hint="eastAsia" w:ascii="宋体" w:hAnsi="宋体"/>
          <w:color w:val="auto"/>
          <w:highlight w:val="none"/>
        </w:rPr>
        <w:t xml:space="preserve"> 历史记录不会因控制器断电而丢失, 除非对记录做出修改。</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区域火灾报警控制器应内置打印机, 可汇总不同类型的报警, 按日期、时间、地址和报警内容等历史记录显示和打印。可以外接彩色图形显示装置和打印机。</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区域火灾报警控制器柜门应带控制锁, 防止外人非法使用, 内部操作应能设置多级密码保护(密码位数应≥10位字符), 以满足不同权限的操作和设定。</w:t>
      </w:r>
    </w:p>
    <w:p>
      <w:pPr>
        <w:widowControl w:val="0"/>
        <w:numPr>
          <w:ilvl w:val="0"/>
          <w:numId w:val="20"/>
        </w:numPr>
        <w:spacing w:line="360" w:lineRule="auto"/>
        <w:rPr>
          <w:rFonts w:hint="eastAsia" w:ascii="宋体" w:hAnsi="宋体"/>
          <w:color w:val="FF0000"/>
          <w:highlight w:val="none"/>
        </w:rPr>
      </w:pPr>
      <w:r>
        <w:rPr>
          <w:rFonts w:hint="eastAsia" w:ascii="宋体" w:hAnsi="宋体"/>
          <w:color w:val="auto"/>
          <w:highlight w:val="none"/>
        </w:rPr>
        <w:t xml:space="preserve">区域火灾报警控制器内应设有24V直流电源, 并有充电器和备用电池, 当主电源故障或停电时,区域火灾报警控制器能自动由备用电池供电, </w:t>
      </w:r>
      <w:r>
        <w:rPr>
          <w:rFonts w:hint="eastAsia" w:ascii="宋体" w:hAnsi="宋体"/>
          <w:color w:val="FF0000"/>
          <w:highlight w:val="none"/>
        </w:rPr>
        <w:t>电池容量至少可维持正常操作8h 或报警使用</w:t>
      </w:r>
      <w:r>
        <w:rPr>
          <w:rFonts w:hint="eastAsia" w:ascii="宋体" w:hAnsi="宋体"/>
          <w:color w:val="FF0000"/>
          <w:highlight w:val="none"/>
          <w:lang w:val="en-US" w:eastAsia="zh-CN"/>
        </w:rPr>
        <w:t>30min</w:t>
      </w:r>
      <w:r>
        <w:rPr>
          <w:rFonts w:hint="eastAsia" w:ascii="宋体" w:hAnsi="宋体"/>
          <w:color w:val="FF0000"/>
          <w:highlight w:val="none"/>
        </w:rPr>
        <w:t xml:space="preserve"> 。</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各个区域火灾报警控制器之间应能组成网络, 可通过线缆、光缆等介质组成网络交换信息。当区域火灾报警控制器故障时,将被网络隔离；当线路故障时, 区域火灾报警控制器在独立正常工作的同时,能重组再生为若干子网络,在子网络中的区域火灾报警控制器仍可以维持通信。采用普通线缆组网时，网络通讯距离不应小于</w:t>
      </w:r>
      <w:r>
        <w:rPr>
          <w:rFonts w:ascii="宋体" w:hAnsi="宋体"/>
          <w:color w:val="auto"/>
          <w:highlight w:val="none"/>
        </w:rPr>
        <w:t>1500m</w:t>
      </w:r>
      <w:r>
        <w:rPr>
          <w:rFonts w:hint="eastAsia" w:ascii="宋体" w:hAnsi="宋体"/>
          <w:color w:val="auto"/>
          <w:highlight w:val="none"/>
        </w:rPr>
        <w:t>。</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区域火灾报警控制器的报警/控制回路应采用二总线制枝状连接方式, 其传输距离应可达1500m, 并应在回路中合理设置隔离模块或隔离底座, 解决短路故障。</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任一区域火灾报警控制器发生故障或管辖区域内的网络开、短路都不应影响其他火灾报警控制器的正常运行。</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区域火灾报警控制器应具有高精度时钟, 用来显示火警和故障发生的正确日期和时间。区域报警控制器的时钟应能实时与集中火灾报警控制器的时钟同步。</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区域火灾报警控制器应有强大的联网能力和网络扩充能力。即使在网络较大的情况下，也不应丧失报警信息的及时性和实时性。要求报警信号在区域满负载的情况下响应时间小于3s。</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可通过区域火灾报警控制器向控制模块和探测器传送新的控制程序和设定各种参数。这些工作也可在现场用携带式编程器进行操作, 使工作人员在现场直接了解原程序和修改后的程序。</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区域火灾报警控制器应能将区域消防联动控制设备上开关信号经总线传送到消防设施控制模块, 并将设施状态信号经总线返回到区域消防联动控制设备和集中消防联动控制设备上显示，可以根据预先设计的程序按防火分区和火灾情况进行相应的消防联动控制。</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区域火灾报警控制器应能不断监测、报告系统区域消防联动控制装置的工作状态 , 一旦发现故障, 将在显示屏上显示故障原因和部位。</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区域火灾报警控制器应能自动监测、报告系统区域内探测器的运作情况。当某个探测器被污染时, 可在控制器上显示需维护探测器的种类和地址。如果该探测器未及时清洁 , 继续使用达一定程度(因厂品而异)产生故障信息,并在显示屏上显示。当探测器发生其他故障 ( 如开路、短路 ), 在将其隔离的同时, 显示故障信息。</w:t>
      </w:r>
    </w:p>
    <w:p>
      <w:pPr>
        <w:widowControl w:val="0"/>
        <w:numPr>
          <w:ilvl w:val="0"/>
          <w:numId w:val="20"/>
        </w:numPr>
        <w:spacing w:line="360" w:lineRule="auto"/>
        <w:rPr>
          <w:rFonts w:hint="eastAsia" w:ascii="宋体" w:hAnsi="宋体"/>
          <w:color w:val="auto"/>
          <w:highlight w:val="none"/>
        </w:rPr>
      </w:pPr>
      <w:r>
        <w:rPr>
          <w:rFonts w:hint="eastAsia" w:ascii="宋体" w:hAnsi="宋体"/>
          <w:color w:val="auto"/>
          <w:highlight w:val="none"/>
        </w:rPr>
        <w:t>区域火灾报警控制器应能自动监测、报告系统区域内信号线等是否短路、断路, 消防设施采用的直流电源是否正常, 一旦发现故障, 将在显示屏上显示故障原因和部位。</w:t>
      </w:r>
    </w:p>
    <w:p>
      <w:pPr>
        <w:pStyle w:val="3"/>
        <w:spacing w:line="360" w:lineRule="auto"/>
        <w:jc w:val="both"/>
        <w:rPr>
          <w:rFonts w:hint="eastAsia" w:ascii="宋体" w:hAnsi="宋体"/>
          <w:color w:val="auto"/>
          <w:highlight w:val="none"/>
        </w:rPr>
      </w:pPr>
      <w:r>
        <w:rPr>
          <w:rFonts w:hint="eastAsia" w:ascii="宋体" w:hAnsi="宋体"/>
          <w:color w:val="auto"/>
          <w:highlight w:val="none"/>
        </w:rPr>
        <w:t>4.1</w:t>
      </w:r>
      <w:r>
        <w:rPr>
          <w:rFonts w:hint="eastAsia" w:ascii="宋体" w:hAnsi="宋体"/>
          <w:color w:val="auto"/>
          <w:highlight w:val="none"/>
          <w:lang w:val="en-US" w:eastAsia="zh-CN"/>
        </w:rPr>
        <w:t>6</w:t>
      </w:r>
      <w:r>
        <w:rPr>
          <w:rFonts w:hint="eastAsia" w:ascii="宋体" w:hAnsi="宋体"/>
          <w:color w:val="auto"/>
          <w:highlight w:val="none"/>
        </w:rPr>
        <w:t xml:space="preserve"> 集中报警控制器</w:t>
      </w:r>
    </w:p>
    <w:p>
      <w:pPr>
        <w:spacing w:line="360" w:lineRule="auto"/>
        <w:rPr>
          <w:rFonts w:hint="eastAsia" w:ascii="宋体" w:hAnsi="宋体"/>
          <w:color w:val="auto"/>
          <w:highlight w:val="none"/>
        </w:rPr>
      </w:pPr>
      <w:r>
        <w:rPr>
          <w:rFonts w:hint="eastAsia" w:ascii="宋体" w:hAnsi="宋体"/>
          <w:color w:val="auto"/>
          <w:highlight w:val="none"/>
        </w:rPr>
        <w:t>集中报警控制器应满足以下要求：</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集中火灾报警控制器技术性能必须符合中华人民共和国国家现行标准《火灾报警控制器通用技术条件》(GB 4717-1993、GB16806-2005)。 投标时必须提供中国消防产品质量认证委员会颁发的产品质量认证证书和中国国家消防电子产品质量监督检验中心颁发的产品检验合格报告。</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集中火灾报警控制器除应具有区域火灾报警控制器的功能, 还应具有以下各项功能。</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集中火灾报警控制器应具有较强大的联网能力, 将区域火灾报警控制器联成一个网络系统, 将所有信息汇总并统一管理。即使在网络较大的情况下, 也不应丧失报警信息的及时性和实时性。</w:t>
      </w:r>
      <w:r>
        <w:rPr>
          <w:rFonts w:hint="eastAsia" w:ascii="宋体" w:hAnsi="宋体"/>
          <w:color w:val="FF0000"/>
          <w:highlight w:val="none"/>
        </w:rPr>
        <w:t>要求报警信号在满负载的情况下, 全系统的响应时间小于3s。</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集中火灾报警控制器应具有高精度时钟，用来显示火警和故障发生的正确日期和时间。集中火灾报警控制器能够实时对区域火灾报警控制器的时钟进行同步。</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 xml:space="preserve">集中火灾报警控制器应负责与其他系统的接口, 确保有关的消防联动控制、互通信息功能。 </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集中火灾报警控制器应能承担监控各区域的火灾报警控制任务。</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集中火灾报警控制器应能将集中消防联动控制设备上的开关信号经总线传送到消防设施控制模块, 并将设施状态信号经总线返回到所在区域的消防联动控制设备和集中消防联动控制设备上显示。</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集中火灾报警控制器应能不断监测, 报告系统内所有消防联动控制设备的工作状态, 并能显示各区域消防联动控制设备的状态。</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在集中火灾报警控制器上应能通过修改程序可以改变区域火灾报警控制器功能（包括手自动转换、控制功能）, 并可实现对消防设施跨区域消防联动控制。</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集中火灾报警控制器应能不断监测、报告系统内探测器的运作情况。除具有区域火灾报警控制器的全部功能外, 并能显示其他区域火灾探测器的运作情况(火灾报警、清洁情况和其他故障) 。</w:t>
      </w:r>
    </w:p>
    <w:p>
      <w:pPr>
        <w:widowControl w:val="0"/>
        <w:numPr>
          <w:ilvl w:val="0"/>
          <w:numId w:val="21"/>
        </w:numPr>
        <w:spacing w:line="360" w:lineRule="auto"/>
        <w:rPr>
          <w:rFonts w:hint="eastAsia" w:ascii="宋体" w:hAnsi="宋体"/>
          <w:color w:val="auto"/>
          <w:highlight w:val="none"/>
        </w:rPr>
      </w:pPr>
      <w:r>
        <w:rPr>
          <w:rFonts w:hint="eastAsia" w:ascii="宋体" w:hAnsi="宋体"/>
          <w:color w:val="auto"/>
          <w:highlight w:val="none"/>
        </w:rPr>
        <w:t xml:space="preserve">集中火灾报警控制器应能不断监测、报告系统内信号线、火灾声/光警报器等的线路是否开路、 短路, 直流电源是否正常, 除具有区域火灾报警控制器的全部功能外, 并能显示区域外线路的连接情况。 </w:t>
      </w:r>
    </w:p>
    <w:p>
      <w:pPr>
        <w:spacing w:line="360" w:lineRule="auto"/>
        <w:outlineLvl w:val="0"/>
        <w:rPr>
          <w:rFonts w:hint="eastAsia" w:ascii="宋体" w:hAnsi="宋体"/>
          <w:color w:val="auto"/>
          <w:highlight w:val="none"/>
        </w:rPr>
      </w:pPr>
      <w:bookmarkStart w:id="35" w:name="_Toc47123214"/>
      <w:bookmarkStart w:id="36" w:name="_Toc153611665"/>
      <w:bookmarkStart w:id="37" w:name="_Toc152583067"/>
      <w:r>
        <w:rPr>
          <w:rFonts w:hint="eastAsia" w:ascii="宋体" w:hAnsi="宋体"/>
          <w:color w:val="auto"/>
          <w:highlight w:val="none"/>
        </w:rPr>
        <w:t>4.1</w:t>
      </w:r>
      <w:r>
        <w:rPr>
          <w:rFonts w:hint="eastAsia" w:ascii="宋体" w:hAnsi="宋体"/>
          <w:color w:val="auto"/>
          <w:highlight w:val="none"/>
          <w:lang w:val="en-US" w:eastAsia="zh-CN"/>
        </w:rPr>
        <w:t>7</w:t>
      </w:r>
      <w:r>
        <w:rPr>
          <w:rFonts w:hint="eastAsia" w:ascii="宋体" w:hAnsi="宋体"/>
          <w:color w:val="auto"/>
          <w:highlight w:val="none"/>
        </w:rPr>
        <w:t xml:space="preserve"> 消防联动控制</w:t>
      </w:r>
      <w:bookmarkEnd w:id="35"/>
      <w:bookmarkEnd w:id="36"/>
      <w:bookmarkEnd w:id="37"/>
      <w:bookmarkStart w:id="38" w:name="_Toc152582746"/>
      <w:bookmarkStart w:id="39" w:name="_Toc153611666"/>
      <w:bookmarkStart w:id="40" w:name="_Toc152583068"/>
    </w:p>
    <w:p>
      <w:pPr>
        <w:spacing w:line="360" w:lineRule="auto"/>
        <w:outlineLvl w:val="0"/>
        <w:rPr>
          <w:rFonts w:hint="eastAsia" w:ascii="宋体" w:hAnsi="宋体"/>
          <w:color w:val="auto"/>
          <w:highlight w:val="none"/>
        </w:rPr>
      </w:pPr>
      <w:bookmarkStart w:id="41" w:name="_Toc47123215"/>
      <w:r>
        <w:rPr>
          <w:rFonts w:hint="eastAsia" w:ascii="宋体" w:hAnsi="宋体"/>
          <w:color w:val="auto"/>
          <w:highlight w:val="none"/>
        </w:rPr>
        <w:t>消防联动控制应满足的要求</w:t>
      </w:r>
      <w:bookmarkEnd w:id="38"/>
      <w:bookmarkEnd w:id="39"/>
      <w:bookmarkEnd w:id="40"/>
      <w:r>
        <w:rPr>
          <w:rFonts w:hint="eastAsia" w:ascii="宋体" w:hAnsi="宋体"/>
          <w:color w:val="auto"/>
          <w:highlight w:val="none"/>
        </w:rPr>
        <w:t>：</w:t>
      </w:r>
      <w:bookmarkEnd w:id="41"/>
    </w:p>
    <w:p>
      <w:pPr>
        <w:widowControl w:val="0"/>
        <w:numPr>
          <w:ilvl w:val="0"/>
          <w:numId w:val="22"/>
        </w:numPr>
        <w:spacing w:line="360" w:lineRule="auto"/>
        <w:outlineLvl w:val="0"/>
        <w:rPr>
          <w:rFonts w:hint="eastAsia" w:ascii="宋体" w:hAnsi="宋体"/>
          <w:color w:val="auto"/>
          <w:highlight w:val="none"/>
        </w:rPr>
      </w:pPr>
      <w:bookmarkStart w:id="42" w:name="_Toc47123216"/>
      <w:r>
        <w:rPr>
          <w:rFonts w:hint="eastAsia" w:ascii="宋体" w:hAnsi="宋体"/>
          <w:color w:val="auto"/>
          <w:highlight w:val="none"/>
        </w:rPr>
        <w:t>消防总控制室/分控室均设有消防联动控制设备, 消防联动控制设备接收来自火灾报警控制器的报警点数据, 根据己输入的控制逻辑数据及火灾发生、发展的情况, 来完成对相应消防设备发送消防联动控制命令。</w:t>
      </w:r>
      <w:bookmarkEnd w:id="42"/>
    </w:p>
    <w:p>
      <w:pPr>
        <w:widowControl w:val="0"/>
        <w:numPr>
          <w:ilvl w:val="0"/>
          <w:numId w:val="22"/>
        </w:numPr>
        <w:spacing w:line="360" w:lineRule="auto"/>
        <w:rPr>
          <w:rFonts w:hint="eastAsia" w:ascii="宋体" w:hAnsi="宋体"/>
          <w:color w:val="auto"/>
          <w:highlight w:val="none"/>
        </w:rPr>
      </w:pPr>
      <w:r>
        <w:rPr>
          <w:rFonts w:hint="eastAsia" w:ascii="宋体" w:hAnsi="宋体"/>
          <w:color w:val="auto"/>
          <w:highlight w:val="none"/>
        </w:rPr>
        <w:t>消防联动控制设备应造型美观, 设计合理, 操作简便。有手动/自动转换功能, 能按设定程序自动操作 , 也能在其手动操作键盘上手动操作。</w:t>
      </w:r>
    </w:p>
    <w:p>
      <w:pPr>
        <w:widowControl w:val="0"/>
        <w:numPr>
          <w:ilvl w:val="0"/>
          <w:numId w:val="22"/>
        </w:numPr>
        <w:spacing w:line="360" w:lineRule="auto"/>
        <w:rPr>
          <w:rFonts w:hint="eastAsia" w:ascii="宋体" w:hAnsi="宋体"/>
          <w:color w:val="auto"/>
          <w:highlight w:val="none"/>
        </w:rPr>
      </w:pPr>
      <w:r>
        <w:rPr>
          <w:rFonts w:hint="eastAsia" w:ascii="宋体" w:hAnsi="宋体"/>
          <w:color w:val="auto"/>
          <w:highlight w:val="none"/>
        </w:rPr>
        <w:t>消防联动控制设备可采用总线制系统(控制、返回信号集中在一对总线上独立接线完成消防联动控制), 能够在总线上进行跨区域/跨机的联动，可对消防设备进行总线输出，具有在线编程、系统检测、面板测试功能。消防联动控制设备控制能力应满足设计要求，至少应具有15%冗余量。</w:t>
      </w:r>
    </w:p>
    <w:p>
      <w:pPr>
        <w:widowControl w:val="0"/>
        <w:numPr>
          <w:ilvl w:val="0"/>
          <w:numId w:val="23"/>
        </w:numPr>
        <w:spacing w:line="360" w:lineRule="auto"/>
        <w:rPr>
          <w:rFonts w:hint="eastAsia" w:ascii="宋体" w:hAnsi="宋体"/>
          <w:color w:val="auto"/>
          <w:highlight w:val="none"/>
        </w:rPr>
      </w:pPr>
      <w:r>
        <w:rPr>
          <w:rFonts w:hint="eastAsia" w:ascii="宋体" w:hAnsi="宋体"/>
          <w:color w:val="auto"/>
          <w:highlight w:val="none"/>
        </w:rPr>
        <w:t>消防联动控制设备应具有，但不局限于以下控制和显示功能：</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显示气体灭火系统状态、动作反馈信号。</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可燃气体报警控制系统的消防联动控制与信号反馈指示。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停止空调送风的消防联动控制与信号反馈指示。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正压送风机的消防联动控制与信号反馈指示。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排烟系统的消防联动控制与信号反馈指示。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电动排烟窗的消防联动控制与信号反馈指示。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防火卷帘门的消防联动控制与信号反馈指示。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应急照明灯、疏散指示灯消防联动控制与信号反馈指示。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强制解除门禁的消防联动控制与信号反馈指示。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火灾声/光警报器的消防联动控制。</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水灭火系统(消防水泵、湿式报警阀、水流指示器、闸阀开关等)的消防联动控制与信号反馈指示。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电梯的浪防联动控制与信号反馈指示。</w:t>
      </w:r>
    </w:p>
    <w:p>
      <w:pPr>
        <w:widowControl w:val="0"/>
        <w:numPr>
          <w:ilvl w:val="1"/>
          <w:numId w:val="22"/>
        </w:numPr>
        <w:spacing w:line="360" w:lineRule="auto"/>
        <w:rPr>
          <w:rFonts w:hint="eastAsia" w:ascii="宋体" w:hAnsi="宋体"/>
          <w:color w:val="auto"/>
          <w:highlight w:val="none"/>
        </w:rPr>
      </w:pPr>
      <w:r>
        <w:rPr>
          <w:rFonts w:hint="eastAsia" w:ascii="宋体" w:hAnsi="宋体"/>
          <w:color w:val="auto"/>
          <w:highlight w:val="none"/>
        </w:rPr>
        <w:t>切除非消防电源的消防联动控制与信号反馈指示。</w:t>
      </w:r>
    </w:p>
    <w:p>
      <w:pPr>
        <w:widowControl w:val="0"/>
        <w:numPr>
          <w:ilvl w:val="0"/>
          <w:numId w:val="23"/>
        </w:numPr>
        <w:spacing w:line="360" w:lineRule="auto"/>
        <w:outlineLvl w:val="0"/>
        <w:rPr>
          <w:rFonts w:hint="eastAsia" w:ascii="宋体" w:hAnsi="宋体"/>
          <w:color w:val="auto"/>
          <w:highlight w:val="none"/>
        </w:rPr>
      </w:pPr>
      <w:bookmarkStart w:id="43" w:name="_Toc153611667"/>
      <w:bookmarkStart w:id="44" w:name="_Toc152582747"/>
      <w:bookmarkStart w:id="45" w:name="_Toc47123217"/>
      <w:bookmarkStart w:id="46" w:name="_Toc152583069"/>
      <w:r>
        <w:rPr>
          <w:rFonts w:hint="eastAsia" w:ascii="宋体" w:hAnsi="宋体"/>
          <w:color w:val="auto"/>
          <w:highlight w:val="none"/>
        </w:rPr>
        <w:t>集中消防联动控制设备应满足的要求</w:t>
      </w:r>
      <w:bookmarkEnd w:id="43"/>
      <w:bookmarkEnd w:id="44"/>
      <w:bookmarkEnd w:id="45"/>
      <w:bookmarkEnd w:id="46"/>
    </w:p>
    <w:p>
      <w:pPr>
        <w:widowControl w:val="0"/>
        <w:numPr>
          <w:ilvl w:val="1"/>
          <w:numId w:val="23"/>
        </w:numPr>
        <w:spacing w:line="360" w:lineRule="auto"/>
        <w:rPr>
          <w:rFonts w:hint="eastAsia" w:ascii="宋体" w:hAnsi="宋体"/>
          <w:color w:val="auto"/>
          <w:highlight w:val="none"/>
        </w:rPr>
      </w:pPr>
      <w:r>
        <w:rPr>
          <w:rFonts w:hint="eastAsia" w:ascii="宋体" w:hAnsi="宋体"/>
          <w:color w:val="auto"/>
          <w:highlight w:val="none"/>
        </w:rPr>
        <w:t>集中消防联动控制设备仅设于消防总控制室内, 对所有的消防设施应可进行消防联动控制，并可授权各区域消防联动控制设备对与本区有关的消防设施进行消防联动控制。</w:t>
      </w:r>
    </w:p>
    <w:p>
      <w:pPr>
        <w:widowControl w:val="0"/>
        <w:numPr>
          <w:ilvl w:val="1"/>
          <w:numId w:val="23"/>
        </w:numPr>
        <w:spacing w:line="360" w:lineRule="auto"/>
        <w:rPr>
          <w:rFonts w:hint="eastAsia" w:ascii="宋体" w:hAnsi="宋体"/>
          <w:color w:val="auto"/>
          <w:highlight w:val="none"/>
        </w:rPr>
      </w:pPr>
      <w:r>
        <w:rPr>
          <w:rFonts w:hint="eastAsia" w:ascii="宋体" w:hAnsi="宋体"/>
          <w:color w:val="auto"/>
          <w:highlight w:val="none"/>
        </w:rPr>
        <w:t>集中消防联动控制设备上应设有手动直接控制装置。消防水泵、防排烟风机和电动排烟窗等重要消防设备，除可通过多线控制模块实现手、自动控制。同时所有多线设备的手、自动控制、应答、故障信息都应可以进行实时打印和存储。</w:t>
      </w:r>
    </w:p>
    <w:p>
      <w:pPr>
        <w:spacing w:line="360" w:lineRule="auto"/>
        <w:outlineLvl w:val="0"/>
        <w:rPr>
          <w:rFonts w:hint="eastAsia" w:ascii="宋体" w:hAnsi="宋体"/>
          <w:color w:val="auto"/>
          <w:highlight w:val="none"/>
        </w:rPr>
      </w:pPr>
      <w:bookmarkStart w:id="47" w:name="_Toc153611668"/>
      <w:bookmarkStart w:id="48" w:name="_Toc47123218"/>
      <w:bookmarkStart w:id="49" w:name="_Toc152582748"/>
      <w:bookmarkStart w:id="50" w:name="_Toc152583070"/>
      <w:r>
        <w:rPr>
          <w:rFonts w:hint="eastAsia" w:ascii="宋体" w:hAnsi="宋体"/>
          <w:color w:val="auto"/>
          <w:highlight w:val="none"/>
        </w:rPr>
        <w:t>3. 手动直接控制装置应满足的要求</w:t>
      </w:r>
      <w:bookmarkEnd w:id="47"/>
      <w:bookmarkEnd w:id="48"/>
      <w:bookmarkEnd w:id="49"/>
      <w:bookmarkEnd w:id="50"/>
    </w:p>
    <w:p>
      <w:pPr>
        <w:widowControl w:val="0"/>
        <w:numPr>
          <w:ilvl w:val="0"/>
          <w:numId w:val="24"/>
        </w:numPr>
        <w:spacing w:line="360" w:lineRule="auto"/>
        <w:ind w:hanging="60"/>
        <w:rPr>
          <w:rFonts w:hint="eastAsia" w:ascii="宋体" w:hAnsi="宋体"/>
          <w:color w:val="auto"/>
          <w:highlight w:val="none"/>
        </w:rPr>
      </w:pPr>
      <w:r>
        <w:rPr>
          <w:rFonts w:hint="eastAsia" w:ascii="宋体" w:hAnsi="宋体"/>
          <w:color w:val="auto"/>
          <w:highlight w:val="none"/>
        </w:rPr>
        <w:t>手动直接控制装置应通过建立硬件电路直接启停重要消防设备, 其内部接线独立。即使在火灾自动报警及消防控制系统失灵的情况下, 也能在消防总控制室启停这些重要消防设备并接收其反馈信号。手动直接控制装置控制电压应采用 DC 24V。</w:t>
      </w:r>
    </w:p>
    <w:p>
      <w:pPr>
        <w:widowControl w:val="0"/>
        <w:numPr>
          <w:ilvl w:val="0"/>
          <w:numId w:val="24"/>
        </w:numPr>
        <w:spacing w:line="360" w:lineRule="auto"/>
        <w:ind w:hanging="60"/>
        <w:rPr>
          <w:rFonts w:hint="eastAsia" w:ascii="宋体" w:hAnsi="宋体"/>
          <w:color w:val="auto"/>
          <w:highlight w:val="none"/>
        </w:rPr>
      </w:pPr>
      <w:r>
        <w:rPr>
          <w:rFonts w:hint="eastAsia" w:ascii="宋体" w:hAnsi="宋体"/>
          <w:color w:val="auto"/>
          <w:highlight w:val="none"/>
        </w:rPr>
        <w:t>手动直接控制线路采用截面积为 2.5</w:t>
      </w:r>
      <w:r>
        <w:rPr>
          <w:rStyle w:val="6"/>
          <w:rFonts w:ascii="Arial" w:hAnsi="Arial" w:cs="Arial"/>
          <w:color w:val="auto"/>
          <w:highlight w:val="none"/>
        </w:rPr>
        <w:t>mm</w:t>
      </w:r>
      <w:r>
        <w:rPr>
          <w:rFonts w:ascii="Arial" w:hAnsi="Arial" w:cs="Arial"/>
          <w:color w:val="auto"/>
          <w:highlight w:val="none"/>
        </w:rPr>
        <w:t>²</w:t>
      </w:r>
      <w:r>
        <w:rPr>
          <w:rFonts w:hint="eastAsia" w:ascii="Arial" w:hAnsi="Arial" w:cs="Arial"/>
          <w:color w:val="auto"/>
          <w:highlight w:val="none"/>
        </w:rPr>
        <w:t>两芯</w:t>
      </w:r>
      <w:r>
        <w:rPr>
          <w:rFonts w:hint="eastAsia" w:ascii="宋体" w:hAnsi="宋体"/>
          <w:color w:val="auto"/>
          <w:highlight w:val="none"/>
        </w:rPr>
        <w:t>防火型控制电缆。</w:t>
      </w:r>
    </w:p>
    <w:p>
      <w:pPr>
        <w:widowControl w:val="0"/>
        <w:numPr>
          <w:ilvl w:val="2"/>
          <w:numId w:val="24"/>
        </w:numPr>
        <w:tabs>
          <w:tab w:val="left" w:pos="360"/>
          <w:tab w:val="clear" w:pos="1200"/>
        </w:tabs>
        <w:spacing w:line="360" w:lineRule="auto"/>
        <w:ind w:hanging="1200"/>
        <w:rPr>
          <w:rFonts w:hint="eastAsia" w:ascii="宋体" w:hAnsi="宋体"/>
          <w:color w:val="auto"/>
          <w:highlight w:val="none"/>
        </w:rPr>
      </w:pPr>
      <w:r>
        <w:rPr>
          <w:rFonts w:hint="eastAsia" w:ascii="宋体" w:hAnsi="宋体"/>
          <w:color w:val="auto"/>
          <w:highlight w:val="none"/>
        </w:rPr>
        <w:t>手动直接控制装置应具有, 但不局限于以下功能：</w:t>
      </w:r>
    </w:p>
    <w:p>
      <w:pPr>
        <w:widowControl w:val="0"/>
        <w:numPr>
          <w:ilvl w:val="3"/>
          <w:numId w:val="24"/>
        </w:numPr>
        <w:tabs>
          <w:tab w:val="clear" w:pos="1680"/>
        </w:tabs>
        <w:spacing w:line="360" w:lineRule="auto"/>
        <w:ind w:hanging="1320"/>
        <w:rPr>
          <w:rFonts w:hint="eastAsia" w:ascii="宋体" w:hAnsi="宋体"/>
          <w:color w:val="auto"/>
          <w:highlight w:val="none"/>
        </w:rPr>
      </w:pPr>
      <w:r>
        <w:rPr>
          <w:rFonts w:hint="eastAsia" w:ascii="宋体" w:hAnsi="宋体"/>
          <w:color w:val="auto"/>
          <w:highlight w:val="none"/>
        </w:rPr>
        <w:t>消防水泵启停控制及其信号反馈。</w:t>
      </w:r>
    </w:p>
    <w:p>
      <w:pPr>
        <w:widowControl w:val="0"/>
        <w:numPr>
          <w:ilvl w:val="3"/>
          <w:numId w:val="24"/>
        </w:numPr>
        <w:tabs>
          <w:tab w:val="clear" w:pos="1680"/>
        </w:tabs>
        <w:spacing w:line="360" w:lineRule="auto"/>
        <w:ind w:hanging="1320"/>
        <w:rPr>
          <w:rFonts w:hint="eastAsia" w:ascii="宋体" w:hAnsi="宋体"/>
          <w:color w:val="auto"/>
          <w:highlight w:val="none"/>
        </w:rPr>
      </w:pPr>
      <w:r>
        <w:rPr>
          <w:rFonts w:hint="eastAsia" w:ascii="宋体" w:hAnsi="宋体"/>
          <w:color w:val="auto"/>
          <w:highlight w:val="none"/>
        </w:rPr>
        <w:t>正压送风机启停控制及其信号反馈。</w:t>
      </w:r>
    </w:p>
    <w:p>
      <w:pPr>
        <w:widowControl w:val="0"/>
        <w:numPr>
          <w:ilvl w:val="3"/>
          <w:numId w:val="24"/>
        </w:numPr>
        <w:tabs>
          <w:tab w:val="clear" w:pos="1680"/>
        </w:tabs>
        <w:spacing w:line="360" w:lineRule="auto"/>
        <w:ind w:hanging="1320"/>
        <w:rPr>
          <w:rFonts w:hint="eastAsia" w:ascii="宋体" w:hAnsi="宋体"/>
          <w:color w:val="auto"/>
          <w:highlight w:val="none"/>
        </w:rPr>
      </w:pPr>
      <w:r>
        <w:rPr>
          <w:rFonts w:hint="eastAsia" w:ascii="宋体" w:hAnsi="宋体"/>
          <w:color w:val="auto"/>
          <w:highlight w:val="none"/>
        </w:rPr>
        <w:t>排烟风机启停控制及其信号反馈。</w:t>
      </w:r>
    </w:p>
    <w:p>
      <w:pPr>
        <w:widowControl w:val="0"/>
        <w:numPr>
          <w:ilvl w:val="3"/>
          <w:numId w:val="24"/>
        </w:numPr>
        <w:tabs>
          <w:tab w:val="clear" w:pos="1680"/>
        </w:tabs>
        <w:spacing w:line="360" w:lineRule="auto"/>
        <w:ind w:hanging="1320"/>
        <w:rPr>
          <w:rFonts w:hint="eastAsia" w:ascii="宋体" w:hAnsi="宋体"/>
          <w:color w:val="auto"/>
          <w:highlight w:val="none"/>
        </w:rPr>
      </w:pPr>
      <w:r>
        <w:rPr>
          <w:rFonts w:hint="eastAsia" w:ascii="宋体" w:hAnsi="宋体"/>
          <w:color w:val="auto"/>
          <w:highlight w:val="none"/>
        </w:rPr>
        <w:t>电动排烟窗开关控制及其信号反馈。</w:t>
      </w:r>
    </w:p>
    <w:p>
      <w:pPr>
        <w:widowControl w:val="0"/>
        <w:numPr>
          <w:ilvl w:val="3"/>
          <w:numId w:val="24"/>
        </w:numPr>
        <w:tabs>
          <w:tab w:val="clear" w:pos="1680"/>
        </w:tabs>
        <w:spacing w:line="360" w:lineRule="auto"/>
        <w:ind w:hanging="1320"/>
        <w:rPr>
          <w:rFonts w:hint="eastAsia" w:ascii="宋体" w:hAnsi="宋体"/>
          <w:color w:val="auto"/>
          <w:highlight w:val="none"/>
        </w:rPr>
      </w:pPr>
      <w:r>
        <w:rPr>
          <w:rFonts w:hint="eastAsia" w:ascii="宋体" w:hAnsi="宋体"/>
          <w:color w:val="auto"/>
          <w:highlight w:val="none"/>
        </w:rPr>
        <w:t>燃气总供气阀开关控制及其信号反馈。</w:t>
      </w:r>
      <w:bookmarkStart w:id="51" w:name="_Toc153611669"/>
      <w:bookmarkStart w:id="52" w:name="_Toc152582749"/>
      <w:bookmarkStart w:id="53" w:name="_Toc152583071"/>
    </w:p>
    <w:p>
      <w:pPr>
        <w:widowControl w:val="0"/>
        <w:numPr>
          <w:ilvl w:val="2"/>
          <w:numId w:val="24"/>
        </w:numPr>
        <w:tabs>
          <w:tab w:val="left" w:pos="360"/>
          <w:tab w:val="clear" w:pos="1200"/>
        </w:tabs>
        <w:spacing w:line="360" w:lineRule="auto"/>
        <w:ind w:hanging="1200"/>
        <w:rPr>
          <w:rFonts w:hint="eastAsia" w:ascii="宋体" w:hAnsi="宋体"/>
          <w:color w:val="auto"/>
          <w:highlight w:val="none"/>
        </w:rPr>
      </w:pPr>
      <w:r>
        <w:rPr>
          <w:rFonts w:hint="eastAsia" w:ascii="宋体" w:hAnsi="宋体"/>
          <w:color w:val="auto"/>
          <w:highlight w:val="none"/>
        </w:rPr>
        <w:t>区域消防联动控制设备应满足的要求</w:t>
      </w:r>
      <w:bookmarkEnd w:id="51"/>
      <w:bookmarkEnd w:id="52"/>
      <w:bookmarkEnd w:id="53"/>
      <w:r>
        <w:rPr>
          <w:rFonts w:hint="eastAsia" w:ascii="宋体" w:hAnsi="宋体"/>
          <w:color w:val="auto"/>
          <w:highlight w:val="none"/>
        </w:rPr>
        <w:t>：</w:t>
      </w:r>
    </w:p>
    <w:p>
      <w:pPr>
        <w:widowControl w:val="0"/>
        <w:numPr>
          <w:ilvl w:val="0"/>
          <w:numId w:val="25"/>
        </w:numPr>
        <w:spacing w:line="360" w:lineRule="auto"/>
        <w:ind w:hanging="60"/>
        <w:rPr>
          <w:rFonts w:hint="eastAsia" w:ascii="宋体" w:hAnsi="宋体"/>
          <w:color w:val="auto"/>
          <w:highlight w:val="none"/>
        </w:rPr>
      </w:pPr>
      <w:r>
        <w:rPr>
          <w:rFonts w:hint="eastAsia" w:ascii="宋体" w:hAnsi="宋体"/>
          <w:color w:val="auto"/>
          <w:highlight w:val="none"/>
        </w:rPr>
        <w:t>区域消防联动控制设备设于各消防分控室, 在集中消防联动控制设备、集中火灾报警控制器故障或得到消防总控制室授权下, 可以对只与本辖区相关的消防设施进行消防联动控制。</w:t>
      </w:r>
    </w:p>
    <w:p>
      <w:pPr>
        <w:widowControl w:val="0"/>
        <w:numPr>
          <w:ilvl w:val="0"/>
          <w:numId w:val="25"/>
        </w:numPr>
        <w:spacing w:line="360" w:lineRule="auto"/>
        <w:ind w:hanging="60"/>
        <w:rPr>
          <w:rFonts w:hint="eastAsia" w:ascii="宋体" w:hAnsi="宋体"/>
          <w:color w:val="auto"/>
          <w:highlight w:val="none"/>
        </w:rPr>
      </w:pPr>
      <w:r>
        <w:rPr>
          <w:rFonts w:hint="eastAsia" w:ascii="宋体" w:hAnsi="宋体"/>
          <w:color w:val="auto"/>
          <w:highlight w:val="none"/>
        </w:rPr>
        <w:t>消防分控室的区域消防联动控制设备, 在集中消防联动控制设备、集中火灾报警控制器故障、消防总控制室失火或得到消防总控制室授权下, 还可以对其他区域消防设施进行消防联动控制。</w:t>
      </w:r>
    </w:p>
    <w:p>
      <w:pPr>
        <w:widowControl w:val="0"/>
        <w:numPr>
          <w:ilvl w:val="0"/>
          <w:numId w:val="25"/>
        </w:numPr>
        <w:spacing w:line="360" w:lineRule="auto"/>
        <w:ind w:hanging="60"/>
        <w:rPr>
          <w:rFonts w:hint="eastAsia" w:ascii="宋体" w:hAnsi="宋体"/>
          <w:color w:val="auto"/>
          <w:highlight w:val="none"/>
        </w:rPr>
      </w:pPr>
      <w:r>
        <w:rPr>
          <w:rFonts w:hint="eastAsia" w:ascii="宋体" w:hAnsi="宋体"/>
          <w:color w:val="auto"/>
          <w:highlight w:val="none"/>
        </w:rPr>
        <w:t>各类设施可根据实际情况分别进行手动操作控制权设定( 在消防总控制室或分控室均能操作),手动控制设定结果用指示灯显示。</w:t>
      </w:r>
    </w:p>
    <w:p>
      <w:pPr>
        <w:widowControl w:val="0"/>
        <w:numPr>
          <w:ilvl w:val="0"/>
          <w:numId w:val="25"/>
        </w:numPr>
        <w:spacing w:line="360" w:lineRule="auto"/>
        <w:ind w:hanging="60"/>
        <w:rPr>
          <w:rFonts w:hint="eastAsia" w:ascii="宋体" w:hAnsi="宋体"/>
          <w:color w:val="auto"/>
          <w:highlight w:val="none"/>
        </w:rPr>
      </w:pPr>
      <w:r>
        <w:rPr>
          <w:rFonts w:hint="eastAsia" w:ascii="宋体" w:hAnsi="宋体"/>
          <w:color w:val="auto"/>
          <w:highlight w:val="none"/>
        </w:rPr>
        <w:t>消防联动控制设备上的手动开关和反馈信号指示灯应是长寿命优质元件, 寿命不少于6年, 其使用性能可定期检测, 并打印检测结果。当控制回路有开路、短路时, 有声、光故障信号（声响可消音）, 同时显示故障信息。</w:t>
      </w:r>
    </w:p>
    <w:p>
      <w:pPr>
        <w:widowControl w:val="0"/>
        <w:numPr>
          <w:ilvl w:val="0"/>
          <w:numId w:val="25"/>
        </w:numPr>
        <w:spacing w:line="360" w:lineRule="auto"/>
        <w:ind w:hanging="60"/>
        <w:rPr>
          <w:rFonts w:hint="eastAsia" w:ascii="宋体" w:hAnsi="宋体"/>
          <w:color w:val="auto"/>
          <w:highlight w:val="none"/>
        </w:rPr>
      </w:pPr>
      <w:r>
        <w:rPr>
          <w:rFonts w:hint="eastAsia" w:ascii="宋体" w:hAnsi="宋体"/>
          <w:color w:val="auto"/>
          <w:highlight w:val="none"/>
        </w:rPr>
        <w:t>消防联动控制设备的配置报价应包括其手动控制按钮和信号指示灯所需的信号/ 控制模块等所有配件。</w:t>
      </w:r>
    </w:p>
    <w:p>
      <w:pPr>
        <w:widowControl w:val="0"/>
        <w:numPr>
          <w:ilvl w:val="2"/>
          <w:numId w:val="24"/>
        </w:numPr>
        <w:tabs>
          <w:tab w:val="left" w:pos="360"/>
          <w:tab w:val="clear" w:pos="1200"/>
        </w:tabs>
        <w:spacing w:line="360" w:lineRule="auto"/>
        <w:ind w:hanging="1200"/>
        <w:outlineLvl w:val="0"/>
        <w:rPr>
          <w:rFonts w:hint="eastAsia" w:ascii="宋体" w:hAnsi="宋体"/>
          <w:color w:val="auto"/>
          <w:highlight w:val="none"/>
        </w:rPr>
      </w:pPr>
      <w:bookmarkStart w:id="54" w:name="_Toc153611670"/>
      <w:bookmarkStart w:id="55" w:name="_Toc152582750"/>
      <w:bookmarkStart w:id="56" w:name="_Toc152583072"/>
      <w:bookmarkStart w:id="57" w:name="_Toc47123219"/>
      <w:r>
        <w:rPr>
          <w:rFonts w:hint="eastAsia" w:ascii="宋体" w:hAnsi="宋体"/>
          <w:color w:val="auto"/>
          <w:highlight w:val="none"/>
        </w:rPr>
        <w:t>气体灭火系统的消防联动控制应满足的要求</w:t>
      </w:r>
      <w:bookmarkEnd w:id="54"/>
      <w:bookmarkEnd w:id="55"/>
      <w:bookmarkEnd w:id="56"/>
      <w:bookmarkEnd w:id="57"/>
    </w:p>
    <w:p>
      <w:pPr>
        <w:widowControl w:val="0"/>
        <w:numPr>
          <w:ilvl w:val="0"/>
          <w:numId w:val="26"/>
        </w:numPr>
        <w:spacing w:line="360" w:lineRule="auto"/>
        <w:ind w:hanging="60"/>
        <w:rPr>
          <w:rFonts w:hint="eastAsia" w:ascii="宋体" w:hAnsi="宋体"/>
          <w:color w:val="auto"/>
          <w:highlight w:val="none"/>
        </w:rPr>
      </w:pPr>
      <w:r>
        <w:rPr>
          <w:rFonts w:hint="eastAsia" w:ascii="宋体" w:hAnsi="宋体"/>
          <w:color w:val="auto"/>
          <w:highlight w:val="none"/>
        </w:rPr>
        <w:t>本工程在总计算机房设有气体自动灭火系统。气体自动灭火系统采用独立检测、报警和控制的管网式系统 .</w:t>
      </w:r>
    </w:p>
    <w:p>
      <w:pPr>
        <w:widowControl w:val="0"/>
        <w:numPr>
          <w:ilvl w:val="0"/>
          <w:numId w:val="26"/>
        </w:numPr>
        <w:spacing w:line="360" w:lineRule="auto"/>
        <w:ind w:hanging="60"/>
        <w:rPr>
          <w:rFonts w:hint="eastAsia" w:ascii="宋体" w:hAnsi="宋体"/>
          <w:color w:val="auto"/>
          <w:highlight w:val="none"/>
        </w:rPr>
      </w:pPr>
      <w:r>
        <w:rPr>
          <w:rFonts w:hint="eastAsia" w:ascii="宋体" w:hAnsi="宋体"/>
          <w:color w:val="auto"/>
          <w:highlight w:val="none"/>
        </w:rPr>
        <w:t>当气体自动灭火系统的火灾探测器探测到火情时，即向现场和消防总控制室、分控室发出声光报警信号，在预定的延时时间内, 自动关闭防火门、窗，停止通风空调系统，关闭有关部位的防火阀，然后通过灭火指令启动压力容器的电磁阀, 放出灭火气体至喷嘴释放。与此同时，管道上压力继电器动作，通过控制器显示气体放出信号，警告人们切勿入内。</w:t>
      </w:r>
    </w:p>
    <w:p>
      <w:pPr>
        <w:widowControl w:val="0"/>
        <w:numPr>
          <w:ilvl w:val="0"/>
          <w:numId w:val="26"/>
        </w:numPr>
        <w:spacing w:line="360" w:lineRule="auto"/>
        <w:ind w:hanging="60"/>
        <w:rPr>
          <w:rFonts w:hint="eastAsia" w:ascii="宋体" w:hAnsi="宋体"/>
          <w:color w:val="auto"/>
          <w:highlight w:val="none"/>
        </w:rPr>
      </w:pPr>
      <w:r>
        <w:rPr>
          <w:rFonts w:hint="eastAsia" w:ascii="宋体" w:hAnsi="宋体"/>
          <w:color w:val="auto"/>
          <w:highlight w:val="none"/>
        </w:rPr>
        <w:t>气体自动灭火系统在报警和喷射阶段，集中/区域消防联动控制设备应有相应的声光信号, 并能手动切除声响信号。</w:t>
      </w:r>
    </w:p>
    <w:p>
      <w:pPr>
        <w:widowControl w:val="0"/>
        <w:numPr>
          <w:ilvl w:val="0"/>
          <w:numId w:val="26"/>
        </w:numPr>
        <w:spacing w:line="360" w:lineRule="auto"/>
        <w:ind w:hanging="60"/>
        <w:rPr>
          <w:rFonts w:hint="eastAsia" w:ascii="宋体" w:hAnsi="宋体"/>
          <w:color w:val="auto"/>
          <w:highlight w:val="none"/>
        </w:rPr>
      </w:pPr>
      <w:r>
        <w:rPr>
          <w:rFonts w:hint="eastAsia" w:ascii="宋体" w:hAnsi="宋体"/>
          <w:color w:val="auto"/>
          <w:highlight w:val="none"/>
        </w:rPr>
        <w:t>在集中/区域消防联动控制设备应设显示气体灭火装置工作、故障状态，各防护区内报警、喷放状态, 及防火门窗、送排风阀、风机等设备状态的信号指示灯。</w:t>
      </w:r>
      <w:bookmarkStart w:id="58" w:name="_Toc152583073"/>
      <w:bookmarkStart w:id="59" w:name="_Toc153611671"/>
      <w:bookmarkStart w:id="60" w:name="_Toc152582751"/>
    </w:p>
    <w:p>
      <w:pPr>
        <w:widowControl w:val="0"/>
        <w:numPr>
          <w:ilvl w:val="2"/>
          <w:numId w:val="24"/>
        </w:numPr>
        <w:tabs>
          <w:tab w:val="left" w:pos="360"/>
          <w:tab w:val="clear" w:pos="1200"/>
        </w:tabs>
        <w:spacing w:line="360" w:lineRule="auto"/>
        <w:ind w:hanging="1200"/>
        <w:rPr>
          <w:rFonts w:hint="eastAsia" w:ascii="宋体" w:hAnsi="宋体"/>
          <w:color w:val="auto"/>
          <w:highlight w:val="none"/>
        </w:rPr>
      </w:pPr>
      <w:r>
        <w:rPr>
          <w:rFonts w:hint="eastAsia" w:ascii="宋体" w:hAnsi="宋体"/>
          <w:color w:val="auto"/>
          <w:highlight w:val="none"/>
        </w:rPr>
        <w:t>可燃气体报警控制系统的消防联动控制应满足的要求</w:t>
      </w:r>
      <w:bookmarkEnd w:id="58"/>
      <w:bookmarkEnd w:id="59"/>
      <w:bookmarkEnd w:id="60"/>
    </w:p>
    <w:p>
      <w:pPr>
        <w:widowControl w:val="0"/>
        <w:numPr>
          <w:ilvl w:val="0"/>
          <w:numId w:val="27"/>
        </w:numPr>
        <w:spacing w:line="360" w:lineRule="auto"/>
        <w:ind w:hanging="60"/>
        <w:rPr>
          <w:rFonts w:hint="eastAsia" w:ascii="宋体" w:hAnsi="宋体"/>
          <w:color w:val="auto"/>
          <w:highlight w:val="none"/>
        </w:rPr>
      </w:pPr>
      <w:r>
        <w:rPr>
          <w:rFonts w:hint="eastAsia" w:ascii="宋体" w:hAnsi="宋体"/>
          <w:color w:val="auto"/>
          <w:highlight w:val="none"/>
        </w:rPr>
        <w:t>厨房设有可燃气体探测器。探测器具有不同的灵敏度。通过可燃气体报警控制器将可燃气体泄漏的报警信号传送到消防总控制室和分控室。</w:t>
      </w:r>
    </w:p>
    <w:p>
      <w:pPr>
        <w:widowControl w:val="0"/>
        <w:numPr>
          <w:ilvl w:val="0"/>
          <w:numId w:val="27"/>
        </w:numPr>
        <w:spacing w:line="360" w:lineRule="auto"/>
        <w:ind w:hanging="60"/>
        <w:rPr>
          <w:rFonts w:hint="eastAsia" w:ascii="宋体" w:hAnsi="宋体"/>
          <w:color w:val="auto"/>
          <w:highlight w:val="none"/>
        </w:rPr>
      </w:pPr>
      <w:r>
        <w:rPr>
          <w:rFonts w:hint="eastAsia" w:ascii="宋体" w:hAnsi="宋体"/>
          <w:color w:val="auto"/>
          <w:highlight w:val="none"/>
        </w:rPr>
        <w:t>一级报警时联动发声光警报信号, 二级报警时通过控制模块关闭可燃气体总供阀。</w:t>
      </w:r>
    </w:p>
    <w:p>
      <w:pPr>
        <w:widowControl w:val="0"/>
        <w:numPr>
          <w:ilvl w:val="0"/>
          <w:numId w:val="27"/>
        </w:numPr>
        <w:spacing w:line="360" w:lineRule="auto"/>
        <w:ind w:hanging="60"/>
        <w:rPr>
          <w:rFonts w:hint="eastAsia" w:ascii="宋体" w:hAnsi="宋体"/>
          <w:color w:val="auto"/>
          <w:highlight w:val="none"/>
        </w:rPr>
      </w:pPr>
      <w:r>
        <w:rPr>
          <w:rFonts w:hint="eastAsia" w:ascii="宋体" w:hAnsi="宋体"/>
          <w:color w:val="auto"/>
          <w:highlight w:val="none"/>
        </w:rPr>
        <w:t>集中消防联动控制设备的手动直接控制装置可直接关闭可燃气体总供阀的开关, 并应可接收可燃气体一级报警信号、二级报警信号、可燃气体总供阀的开关状态反馈信号。</w:t>
      </w:r>
    </w:p>
    <w:p>
      <w:pPr>
        <w:spacing w:line="360" w:lineRule="auto"/>
        <w:outlineLvl w:val="0"/>
        <w:rPr>
          <w:rFonts w:hint="eastAsia" w:ascii="宋体" w:hAnsi="宋体"/>
          <w:color w:val="auto"/>
          <w:highlight w:val="none"/>
        </w:rPr>
      </w:pPr>
      <w:bookmarkStart w:id="61" w:name="_Toc153611672"/>
      <w:bookmarkStart w:id="62" w:name="_Toc152583074"/>
      <w:bookmarkStart w:id="63" w:name="_Toc152582752"/>
      <w:bookmarkStart w:id="64" w:name="_Toc47123220"/>
      <w:r>
        <w:rPr>
          <w:rFonts w:hint="eastAsia" w:ascii="宋体" w:hAnsi="宋体"/>
          <w:color w:val="auto"/>
          <w:highlight w:val="none"/>
        </w:rPr>
        <w:t>8. 停止空调送风的消防联动控制应满足的要求</w:t>
      </w:r>
      <w:bookmarkEnd w:id="61"/>
      <w:bookmarkEnd w:id="62"/>
      <w:bookmarkEnd w:id="63"/>
      <w:r>
        <w:rPr>
          <w:rFonts w:hint="eastAsia" w:ascii="宋体" w:hAnsi="宋体"/>
          <w:color w:val="auto"/>
          <w:highlight w:val="none"/>
        </w:rPr>
        <w:t>：</w:t>
      </w:r>
      <w:bookmarkEnd w:id="64"/>
    </w:p>
    <w:p>
      <w:pPr>
        <w:widowControl w:val="0"/>
        <w:numPr>
          <w:ilvl w:val="0"/>
          <w:numId w:val="28"/>
        </w:numPr>
        <w:spacing w:line="360" w:lineRule="auto"/>
        <w:ind w:hanging="60"/>
        <w:rPr>
          <w:rFonts w:hint="eastAsia" w:ascii="宋体" w:hAnsi="宋体"/>
          <w:color w:val="auto"/>
          <w:highlight w:val="none"/>
        </w:rPr>
      </w:pPr>
      <w:r>
        <w:rPr>
          <w:rFonts w:hint="eastAsia" w:ascii="宋体" w:hAnsi="宋体"/>
          <w:color w:val="auto"/>
          <w:highlight w:val="none"/>
        </w:rPr>
        <w:t>火灾报警后，应可以通过集中/区域消防联动控制设备自动或手动切断失火区域所有空调、送风系统电源，关闭电动防火阀，并返回信号。</w:t>
      </w:r>
    </w:p>
    <w:p>
      <w:pPr>
        <w:widowControl w:val="0"/>
        <w:numPr>
          <w:ilvl w:val="0"/>
          <w:numId w:val="28"/>
        </w:numPr>
        <w:spacing w:line="360" w:lineRule="auto"/>
        <w:ind w:hanging="60"/>
        <w:rPr>
          <w:rFonts w:hint="eastAsia" w:ascii="宋体" w:hAnsi="宋体"/>
          <w:color w:val="auto"/>
          <w:highlight w:val="none"/>
        </w:rPr>
      </w:pPr>
      <w:r>
        <w:rPr>
          <w:rFonts w:hint="eastAsia" w:ascii="宋体" w:hAnsi="宋体"/>
          <w:color w:val="auto"/>
          <w:highlight w:val="none"/>
        </w:rPr>
        <w:t>在集中/区域消防联动控制设备上应设切除空调、送风系统电源和关闭电动防火阀的开关及执行后的反馈信号指示灯。</w:t>
      </w:r>
    </w:p>
    <w:p>
      <w:pPr>
        <w:spacing w:line="360" w:lineRule="auto"/>
        <w:outlineLvl w:val="0"/>
        <w:rPr>
          <w:rFonts w:hint="eastAsia" w:ascii="宋体" w:hAnsi="宋体"/>
          <w:color w:val="auto"/>
          <w:highlight w:val="none"/>
        </w:rPr>
      </w:pPr>
      <w:bookmarkStart w:id="65" w:name="_Toc47123221"/>
      <w:bookmarkStart w:id="66" w:name="_Toc152583075"/>
      <w:bookmarkStart w:id="67" w:name="_Toc153611673"/>
      <w:bookmarkStart w:id="68" w:name="_Toc152582753"/>
      <w:r>
        <w:rPr>
          <w:rFonts w:hint="eastAsia" w:ascii="宋体" w:hAnsi="宋体"/>
          <w:color w:val="auto"/>
          <w:highlight w:val="none"/>
        </w:rPr>
        <w:t>9. 压送风系统的消防联动控制应满足的要求</w:t>
      </w:r>
      <w:bookmarkEnd w:id="65"/>
      <w:bookmarkEnd w:id="66"/>
      <w:bookmarkEnd w:id="67"/>
      <w:bookmarkEnd w:id="68"/>
    </w:p>
    <w:p>
      <w:pPr>
        <w:widowControl w:val="0"/>
        <w:numPr>
          <w:ilvl w:val="0"/>
          <w:numId w:val="29"/>
        </w:numPr>
        <w:spacing w:line="360" w:lineRule="auto"/>
        <w:rPr>
          <w:rFonts w:hint="eastAsia" w:ascii="宋体" w:hAnsi="宋体"/>
          <w:color w:val="auto"/>
          <w:highlight w:val="none"/>
        </w:rPr>
      </w:pPr>
      <w:r>
        <w:rPr>
          <w:rFonts w:hint="eastAsia" w:ascii="宋体" w:hAnsi="宋体"/>
          <w:color w:val="auto"/>
          <w:highlight w:val="none"/>
        </w:rPr>
        <w:t>火灾报警后, 应可以通过集中/区域消防联动控制设备自动或手动直接控制启动相应区域的正压送风机。</w:t>
      </w:r>
    </w:p>
    <w:p>
      <w:pPr>
        <w:widowControl w:val="0"/>
        <w:numPr>
          <w:ilvl w:val="0"/>
          <w:numId w:val="29"/>
        </w:numPr>
        <w:spacing w:line="360" w:lineRule="auto"/>
        <w:rPr>
          <w:rFonts w:hint="eastAsia" w:ascii="宋体" w:hAnsi="宋体"/>
          <w:color w:val="auto"/>
          <w:highlight w:val="none"/>
        </w:rPr>
      </w:pPr>
      <w:r>
        <w:rPr>
          <w:rFonts w:hint="eastAsia" w:ascii="宋体" w:hAnsi="宋体"/>
          <w:color w:val="auto"/>
          <w:highlight w:val="none"/>
        </w:rPr>
        <w:t>在集中/区域消防联动控制设备上应设启、停正压送风机的开关及执行后的反馈信号指示灯。</w:t>
      </w:r>
    </w:p>
    <w:p>
      <w:pPr>
        <w:widowControl w:val="0"/>
        <w:numPr>
          <w:ilvl w:val="0"/>
          <w:numId w:val="29"/>
        </w:numPr>
        <w:spacing w:line="360" w:lineRule="auto"/>
        <w:rPr>
          <w:rFonts w:hint="eastAsia" w:ascii="宋体" w:hAnsi="宋体"/>
          <w:color w:val="auto"/>
          <w:highlight w:val="none"/>
        </w:rPr>
      </w:pPr>
      <w:r>
        <w:rPr>
          <w:rFonts w:hint="eastAsia" w:ascii="宋体" w:hAnsi="宋体"/>
          <w:color w:val="auto"/>
          <w:highlight w:val="none"/>
        </w:rPr>
        <w:t>集中消防联动控制设备的手动直接控制装置应可直接启、停正压送风机并接收其反馈信号。</w:t>
      </w:r>
    </w:p>
    <w:p>
      <w:pPr>
        <w:spacing w:line="360" w:lineRule="auto"/>
        <w:outlineLvl w:val="0"/>
        <w:rPr>
          <w:rFonts w:hint="eastAsia" w:ascii="宋体" w:hAnsi="宋体"/>
          <w:color w:val="auto"/>
          <w:highlight w:val="none"/>
        </w:rPr>
      </w:pPr>
      <w:bookmarkStart w:id="69" w:name="_Toc152582754"/>
      <w:bookmarkStart w:id="70" w:name="_Toc153611674"/>
      <w:bookmarkStart w:id="71" w:name="_Toc152583076"/>
      <w:bookmarkStart w:id="72" w:name="_Toc47123222"/>
      <w:r>
        <w:rPr>
          <w:rFonts w:hint="eastAsia" w:ascii="宋体" w:hAnsi="宋体"/>
          <w:color w:val="auto"/>
          <w:highlight w:val="none"/>
        </w:rPr>
        <w:t>10. 排烟系统的消防联动控制应满足的要求</w:t>
      </w:r>
      <w:bookmarkEnd w:id="69"/>
      <w:bookmarkEnd w:id="70"/>
      <w:bookmarkEnd w:id="71"/>
      <w:r>
        <w:rPr>
          <w:rFonts w:hint="eastAsia" w:ascii="宋体" w:hAnsi="宋体"/>
          <w:color w:val="auto"/>
          <w:highlight w:val="none"/>
        </w:rPr>
        <w:t>：</w:t>
      </w:r>
      <w:bookmarkEnd w:id="72"/>
    </w:p>
    <w:p>
      <w:pPr>
        <w:widowControl w:val="0"/>
        <w:numPr>
          <w:ilvl w:val="0"/>
          <w:numId w:val="30"/>
        </w:numPr>
        <w:spacing w:line="360" w:lineRule="auto"/>
        <w:ind w:hanging="300"/>
        <w:rPr>
          <w:rFonts w:hint="eastAsia" w:ascii="宋体" w:hAnsi="宋体"/>
          <w:color w:val="auto"/>
          <w:highlight w:val="none"/>
        </w:rPr>
      </w:pPr>
      <w:r>
        <w:rPr>
          <w:rFonts w:hint="eastAsia" w:ascii="宋体" w:hAnsi="宋体"/>
          <w:color w:val="auto"/>
          <w:highlight w:val="none"/>
        </w:rPr>
        <w:t>火灾报警后, 应可以通过集中/区域消防联动控制设备自动或手动直接控制启动相应区域的排烟风机, 并通过现场模块开启排烟阀。</w:t>
      </w:r>
    </w:p>
    <w:p>
      <w:pPr>
        <w:widowControl w:val="0"/>
        <w:numPr>
          <w:ilvl w:val="0"/>
          <w:numId w:val="30"/>
        </w:numPr>
        <w:spacing w:line="360" w:lineRule="auto"/>
        <w:ind w:hanging="300"/>
        <w:rPr>
          <w:rFonts w:hint="eastAsia" w:ascii="宋体" w:hAnsi="宋体"/>
          <w:color w:val="auto"/>
          <w:highlight w:val="none"/>
        </w:rPr>
      </w:pPr>
      <w:r>
        <w:rPr>
          <w:rFonts w:hint="eastAsia" w:ascii="宋体" w:hAnsi="宋体"/>
          <w:color w:val="auto"/>
          <w:highlight w:val="none"/>
        </w:rPr>
        <w:t>排烟风机与排烟防火阀有联锁功能, 在280℃高温时, 排烟防火阀内熔丝熔断, 致使排烟防火阀关闭, 同时排烟风机停止工作。</w:t>
      </w:r>
    </w:p>
    <w:p>
      <w:pPr>
        <w:widowControl w:val="0"/>
        <w:numPr>
          <w:ilvl w:val="0"/>
          <w:numId w:val="30"/>
        </w:numPr>
        <w:spacing w:line="360" w:lineRule="auto"/>
        <w:ind w:hanging="300"/>
        <w:rPr>
          <w:rFonts w:hint="eastAsia" w:ascii="宋体" w:hAnsi="宋体"/>
          <w:color w:val="auto"/>
          <w:highlight w:val="none"/>
        </w:rPr>
      </w:pPr>
      <w:r>
        <w:rPr>
          <w:rFonts w:hint="eastAsia" w:ascii="宋体" w:hAnsi="宋体"/>
          <w:color w:val="auto"/>
          <w:highlight w:val="none"/>
        </w:rPr>
        <w:t>部分排烟系统采用双速风机, 平时低速排风, 火灾时高速排烟。火灾报警后, 通过现场控制模块或手动控制盘直接控制风机工作于高速排烟状态, 并通过现场模块开启排烟阀, 关闭排风阀。</w:t>
      </w:r>
    </w:p>
    <w:p>
      <w:pPr>
        <w:widowControl w:val="0"/>
        <w:numPr>
          <w:ilvl w:val="0"/>
          <w:numId w:val="30"/>
        </w:numPr>
        <w:spacing w:line="360" w:lineRule="auto"/>
        <w:ind w:hanging="300"/>
        <w:rPr>
          <w:rFonts w:hint="eastAsia" w:ascii="宋体" w:hAnsi="宋体"/>
          <w:color w:val="auto"/>
          <w:highlight w:val="none"/>
        </w:rPr>
      </w:pPr>
      <w:r>
        <w:rPr>
          <w:rFonts w:hint="eastAsia" w:ascii="宋体" w:hAnsi="宋体"/>
          <w:color w:val="auto"/>
          <w:highlight w:val="none"/>
        </w:rPr>
        <w:t>地下排烟阀兼作排风阀, 平时常开排风, 火灾时, 失火区域排烟阀继续打开排烟, 关闭非失火区域排烟阀。其他区域排烟阀常闭, 火灾时开启失火区域排烟阀。</w:t>
      </w:r>
    </w:p>
    <w:p>
      <w:pPr>
        <w:widowControl w:val="0"/>
        <w:numPr>
          <w:ilvl w:val="0"/>
          <w:numId w:val="30"/>
        </w:numPr>
        <w:spacing w:line="360" w:lineRule="auto"/>
        <w:ind w:hanging="300"/>
        <w:rPr>
          <w:rFonts w:hint="eastAsia" w:ascii="宋体" w:hAnsi="宋体"/>
          <w:color w:val="auto"/>
          <w:highlight w:val="none"/>
        </w:rPr>
      </w:pPr>
      <w:r>
        <w:rPr>
          <w:rFonts w:hint="eastAsia" w:ascii="宋体" w:hAnsi="宋体"/>
          <w:color w:val="auto"/>
          <w:highlight w:val="none"/>
        </w:rPr>
        <w:t>采用全自动双向排烟阀, 平时常开排风, 变电所失火时, 排烟阀继续打开排烟, 相邻区域失火时关闭。</w:t>
      </w:r>
      <w:r>
        <w:rPr>
          <w:rFonts w:hint="eastAsia" w:ascii="宋体" w:hAnsi="宋体"/>
          <w:color w:val="auto"/>
          <w:highlight w:val="none"/>
        </w:rPr>
        <w:tab/>
      </w:r>
    </w:p>
    <w:p>
      <w:pPr>
        <w:widowControl w:val="0"/>
        <w:numPr>
          <w:ilvl w:val="0"/>
          <w:numId w:val="30"/>
        </w:numPr>
        <w:spacing w:line="360" w:lineRule="auto"/>
        <w:ind w:hanging="300"/>
        <w:rPr>
          <w:rFonts w:hint="eastAsia" w:ascii="宋体" w:hAnsi="宋体"/>
          <w:color w:val="auto"/>
          <w:highlight w:val="none"/>
        </w:rPr>
      </w:pPr>
      <w:r>
        <w:rPr>
          <w:rFonts w:hint="eastAsia" w:ascii="宋体" w:hAnsi="宋体"/>
          <w:color w:val="auto"/>
          <w:highlight w:val="none"/>
        </w:rPr>
        <w:t>集中消防联动控制设备的手动直接控制装置应可直接启、停排烟风机并接收其反馈信号。</w:t>
      </w:r>
    </w:p>
    <w:p>
      <w:pPr>
        <w:spacing w:line="360" w:lineRule="auto"/>
        <w:outlineLvl w:val="0"/>
        <w:rPr>
          <w:rFonts w:hint="eastAsia" w:ascii="宋体" w:hAnsi="宋体"/>
          <w:color w:val="auto"/>
          <w:highlight w:val="none"/>
        </w:rPr>
      </w:pPr>
      <w:bookmarkStart w:id="73" w:name="_Toc153611675"/>
      <w:bookmarkStart w:id="74" w:name="_Toc152583077"/>
      <w:bookmarkStart w:id="75" w:name="_Toc152582755"/>
      <w:bookmarkStart w:id="76" w:name="_Toc47123223"/>
      <w:r>
        <w:rPr>
          <w:rFonts w:hint="eastAsia" w:ascii="宋体" w:hAnsi="宋体"/>
          <w:color w:val="auto"/>
          <w:highlight w:val="none"/>
        </w:rPr>
        <w:t>11. 电动排烟窗的消防联动控制应满足的要求</w:t>
      </w:r>
      <w:bookmarkEnd w:id="73"/>
      <w:bookmarkEnd w:id="74"/>
      <w:bookmarkEnd w:id="75"/>
      <w:r>
        <w:rPr>
          <w:rFonts w:hint="eastAsia" w:ascii="宋体" w:hAnsi="宋体"/>
          <w:color w:val="auto"/>
          <w:highlight w:val="none"/>
        </w:rPr>
        <w:t>：</w:t>
      </w:r>
      <w:bookmarkEnd w:id="76"/>
    </w:p>
    <w:p>
      <w:pPr>
        <w:widowControl w:val="0"/>
        <w:numPr>
          <w:ilvl w:val="0"/>
          <w:numId w:val="31"/>
        </w:numPr>
        <w:spacing w:line="360" w:lineRule="auto"/>
        <w:ind w:hanging="360"/>
        <w:rPr>
          <w:rFonts w:hint="eastAsia" w:ascii="宋体" w:hAnsi="宋体"/>
          <w:color w:val="auto"/>
          <w:highlight w:val="none"/>
        </w:rPr>
      </w:pPr>
      <w:r>
        <w:rPr>
          <w:rFonts w:hint="eastAsia" w:ascii="宋体" w:hAnsi="宋体"/>
          <w:color w:val="auto"/>
          <w:highlight w:val="none"/>
        </w:rPr>
        <w:t>本工程可以开启天面电动排烟窗进行自然排烟。当火警报警后, 应可以通过集中/ 区域消防联动控制设备自动或手动直接控制打开排烟窗。</w:t>
      </w:r>
    </w:p>
    <w:p>
      <w:pPr>
        <w:widowControl w:val="0"/>
        <w:numPr>
          <w:ilvl w:val="0"/>
          <w:numId w:val="31"/>
        </w:numPr>
        <w:spacing w:line="360" w:lineRule="auto"/>
        <w:ind w:hanging="360"/>
        <w:rPr>
          <w:rFonts w:hint="eastAsia" w:ascii="宋体" w:hAnsi="宋体"/>
          <w:color w:val="auto"/>
          <w:highlight w:val="none"/>
        </w:rPr>
      </w:pPr>
      <w:r>
        <w:rPr>
          <w:rFonts w:hint="eastAsia" w:ascii="宋体" w:hAnsi="宋体"/>
          <w:color w:val="auto"/>
          <w:highlight w:val="none"/>
        </w:rPr>
        <w:t>集中消防联动控制设备的手动直接控制装置应可直接开、关电动排烟窗并接收其反馈信号。</w:t>
      </w:r>
    </w:p>
    <w:p>
      <w:pPr>
        <w:spacing w:line="360" w:lineRule="auto"/>
        <w:outlineLvl w:val="0"/>
        <w:rPr>
          <w:rFonts w:hint="eastAsia" w:ascii="宋体" w:hAnsi="宋体"/>
          <w:color w:val="auto"/>
          <w:highlight w:val="none"/>
        </w:rPr>
      </w:pPr>
      <w:bookmarkStart w:id="77" w:name="_Toc152582756"/>
      <w:bookmarkStart w:id="78" w:name="_Toc153611676"/>
      <w:bookmarkStart w:id="79" w:name="_Toc152583078"/>
      <w:bookmarkStart w:id="80" w:name="_Toc47123224"/>
      <w:r>
        <w:rPr>
          <w:rFonts w:hint="eastAsia" w:ascii="宋体" w:hAnsi="宋体"/>
          <w:color w:val="auto"/>
          <w:highlight w:val="none"/>
        </w:rPr>
        <w:t>12. 防火卷帘门的消防联动控制应满足的要求</w:t>
      </w:r>
      <w:bookmarkEnd w:id="77"/>
      <w:bookmarkEnd w:id="78"/>
      <w:bookmarkEnd w:id="79"/>
      <w:r>
        <w:rPr>
          <w:rFonts w:hint="eastAsia" w:ascii="宋体" w:hAnsi="宋体"/>
          <w:color w:val="auto"/>
          <w:highlight w:val="none"/>
        </w:rPr>
        <w:t>：</w:t>
      </w:r>
      <w:bookmarkEnd w:id="80"/>
    </w:p>
    <w:p>
      <w:pPr>
        <w:widowControl w:val="0"/>
        <w:numPr>
          <w:ilvl w:val="0"/>
          <w:numId w:val="32"/>
        </w:numPr>
        <w:spacing w:line="360" w:lineRule="auto"/>
        <w:ind w:hanging="360"/>
        <w:rPr>
          <w:rFonts w:hint="eastAsia" w:ascii="宋体" w:hAnsi="宋体"/>
          <w:color w:val="auto"/>
          <w:highlight w:val="none"/>
        </w:rPr>
      </w:pPr>
      <w:r>
        <w:rPr>
          <w:rFonts w:hint="eastAsia" w:ascii="宋体" w:hAnsi="宋体"/>
          <w:color w:val="auto"/>
          <w:highlight w:val="none"/>
        </w:rPr>
        <w:t>火灾报警后, 应可以通过集中/ 区域消防联动控制设备自动或手动控制电动防火卷帘动作。</w:t>
      </w:r>
    </w:p>
    <w:p>
      <w:pPr>
        <w:widowControl w:val="0"/>
        <w:numPr>
          <w:ilvl w:val="0"/>
          <w:numId w:val="32"/>
        </w:numPr>
        <w:spacing w:line="360" w:lineRule="auto"/>
        <w:ind w:hanging="360"/>
        <w:rPr>
          <w:rFonts w:hint="eastAsia" w:ascii="宋体" w:hAnsi="宋体"/>
          <w:color w:val="auto"/>
          <w:highlight w:val="none"/>
        </w:rPr>
      </w:pPr>
      <w:r>
        <w:rPr>
          <w:rFonts w:hint="eastAsia" w:ascii="宋体" w:hAnsi="宋体"/>
          <w:color w:val="auto"/>
          <w:highlight w:val="none"/>
        </w:rPr>
        <w:t>在防火分区未发生火灾期间, 电动防火卷帘门的起降采取现场手动起降, 可按上升按钮或下降按钮控制卷门帘升降, 上升高限和下降低限均采用限位开关控制。</w:t>
      </w:r>
    </w:p>
    <w:p>
      <w:pPr>
        <w:widowControl w:val="0"/>
        <w:numPr>
          <w:ilvl w:val="0"/>
          <w:numId w:val="32"/>
        </w:numPr>
        <w:spacing w:line="360" w:lineRule="auto"/>
        <w:ind w:hanging="360"/>
        <w:rPr>
          <w:rFonts w:hint="eastAsia" w:ascii="宋体" w:hAnsi="宋体"/>
          <w:color w:val="auto"/>
          <w:highlight w:val="none"/>
        </w:rPr>
      </w:pPr>
      <w:r>
        <w:rPr>
          <w:rFonts w:hint="eastAsia" w:ascii="宋体" w:hAnsi="宋体"/>
          <w:color w:val="auto"/>
          <w:highlight w:val="none"/>
        </w:rPr>
        <w:t xml:space="preserve">仅用作防火间隔的防火卷帘在附近的感烟火灾探测器报警后一步下降到底, 并接受其反馈信号。 </w:t>
      </w:r>
    </w:p>
    <w:p>
      <w:pPr>
        <w:widowControl w:val="0"/>
        <w:numPr>
          <w:ilvl w:val="0"/>
          <w:numId w:val="32"/>
        </w:numPr>
        <w:spacing w:line="360" w:lineRule="auto"/>
        <w:ind w:hanging="360"/>
        <w:rPr>
          <w:rFonts w:hint="eastAsia" w:ascii="宋体" w:hAnsi="宋体"/>
          <w:color w:val="auto"/>
          <w:highlight w:val="none"/>
        </w:rPr>
      </w:pPr>
      <w:r>
        <w:rPr>
          <w:rFonts w:hint="eastAsia" w:ascii="宋体" w:hAnsi="宋体"/>
          <w:color w:val="auto"/>
          <w:highlight w:val="none"/>
        </w:rPr>
        <w:t>设于疏散通道的防火卷帘, 防火分区内任意2只独立的感烟火灾探测器或任一只专门用于防火卷帘的感烟探测器的报警信号, 联动控制卷帘下降至距地 1.8m 高。任一只专门用于联动防火卷帘的感温火灾探测器的报警信号, 联动控制卷帘下降到底。</w:t>
      </w:r>
    </w:p>
    <w:p>
      <w:pPr>
        <w:spacing w:line="360" w:lineRule="auto"/>
        <w:outlineLvl w:val="0"/>
        <w:rPr>
          <w:rFonts w:hint="eastAsia" w:ascii="宋体" w:hAnsi="宋体"/>
          <w:color w:val="auto"/>
          <w:highlight w:val="none"/>
        </w:rPr>
      </w:pPr>
      <w:bookmarkStart w:id="81" w:name="_Toc152582757"/>
      <w:bookmarkStart w:id="82" w:name="_Toc152583079"/>
      <w:bookmarkStart w:id="83" w:name="_Toc153611677"/>
      <w:bookmarkStart w:id="84" w:name="_Toc47123225"/>
      <w:r>
        <w:rPr>
          <w:rFonts w:hint="eastAsia" w:ascii="宋体" w:hAnsi="宋体"/>
          <w:color w:val="auto"/>
          <w:highlight w:val="none"/>
        </w:rPr>
        <w:t>13. 应急照明灯、疏散指示灯消防联动控制应满足的要求</w:t>
      </w:r>
      <w:bookmarkEnd w:id="81"/>
      <w:bookmarkEnd w:id="82"/>
      <w:bookmarkEnd w:id="83"/>
      <w:r>
        <w:rPr>
          <w:rFonts w:hint="eastAsia" w:ascii="宋体" w:hAnsi="宋体"/>
          <w:color w:val="auto"/>
          <w:highlight w:val="none"/>
        </w:rPr>
        <w:t>：</w:t>
      </w:r>
      <w:bookmarkEnd w:id="84"/>
    </w:p>
    <w:p>
      <w:pPr>
        <w:widowControl w:val="0"/>
        <w:numPr>
          <w:ilvl w:val="0"/>
          <w:numId w:val="33"/>
        </w:numPr>
        <w:spacing w:line="360" w:lineRule="auto"/>
        <w:ind w:hanging="360"/>
        <w:rPr>
          <w:rFonts w:hint="eastAsia" w:ascii="宋体" w:hAnsi="宋体"/>
          <w:color w:val="auto"/>
          <w:highlight w:val="none"/>
        </w:rPr>
      </w:pPr>
      <w:r>
        <w:rPr>
          <w:rFonts w:hint="eastAsia" w:ascii="宋体" w:hAnsi="宋体"/>
          <w:color w:val="auto"/>
          <w:highlight w:val="none"/>
        </w:rPr>
        <w:t>火灾报警后, 应可以通过集中/区域消防联动控制设备自动或手动开启失火区域的应急照明灯和疏散指示灯。</w:t>
      </w:r>
    </w:p>
    <w:p>
      <w:pPr>
        <w:spacing w:line="360" w:lineRule="auto"/>
        <w:outlineLvl w:val="0"/>
        <w:rPr>
          <w:rFonts w:hint="eastAsia" w:ascii="宋体" w:hAnsi="宋体"/>
          <w:color w:val="auto"/>
          <w:highlight w:val="none"/>
        </w:rPr>
      </w:pPr>
      <w:bookmarkStart w:id="85" w:name="_Toc153611678"/>
      <w:bookmarkStart w:id="86" w:name="_Toc152583080"/>
      <w:bookmarkStart w:id="87" w:name="_Toc152582758"/>
      <w:bookmarkStart w:id="88" w:name="_Toc47123226"/>
      <w:r>
        <w:rPr>
          <w:rFonts w:hint="eastAsia" w:ascii="宋体" w:hAnsi="宋体"/>
          <w:color w:val="auto"/>
          <w:highlight w:val="none"/>
        </w:rPr>
        <w:t>14. 门禁系统的消防联动控制应满足的要求</w:t>
      </w:r>
      <w:bookmarkEnd w:id="85"/>
      <w:bookmarkEnd w:id="86"/>
      <w:bookmarkEnd w:id="87"/>
      <w:r>
        <w:rPr>
          <w:rFonts w:hint="eastAsia" w:ascii="宋体" w:hAnsi="宋体"/>
          <w:color w:val="auto"/>
          <w:highlight w:val="none"/>
        </w:rPr>
        <w:t>：</w:t>
      </w:r>
      <w:bookmarkEnd w:id="88"/>
    </w:p>
    <w:p>
      <w:pPr>
        <w:widowControl w:val="0"/>
        <w:numPr>
          <w:ilvl w:val="0"/>
          <w:numId w:val="34"/>
        </w:numPr>
        <w:spacing w:line="360" w:lineRule="auto"/>
        <w:rPr>
          <w:rFonts w:hint="eastAsia" w:ascii="宋体" w:hAnsi="宋体"/>
          <w:color w:val="auto"/>
          <w:highlight w:val="none"/>
        </w:rPr>
      </w:pPr>
      <w:r>
        <w:rPr>
          <w:rFonts w:hint="eastAsia" w:ascii="宋体" w:hAnsi="宋体"/>
          <w:color w:val="auto"/>
          <w:highlight w:val="none"/>
        </w:rPr>
        <w:t>火警确认后, 应可以通过集中/区域消防联动控制设备自动或手动切断失火区域疏散通道上的门禁系统电源, 解锁门禁。</w:t>
      </w:r>
    </w:p>
    <w:p>
      <w:pPr>
        <w:widowControl w:val="0"/>
        <w:numPr>
          <w:ilvl w:val="0"/>
          <w:numId w:val="33"/>
        </w:numPr>
        <w:spacing w:line="360" w:lineRule="auto"/>
        <w:ind w:hanging="360"/>
        <w:rPr>
          <w:rFonts w:hint="eastAsia" w:ascii="宋体" w:hAnsi="宋体"/>
          <w:color w:val="auto"/>
          <w:highlight w:val="none"/>
        </w:rPr>
      </w:pPr>
      <w:r>
        <w:rPr>
          <w:rFonts w:hint="eastAsia" w:ascii="宋体" w:hAnsi="宋体"/>
          <w:color w:val="auto"/>
          <w:highlight w:val="none"/>
        </w:rPr>
        <w:t>在集中/区域消防联动控制设备上,应设解锁门禁的控制开关及执行后的反馈信号指示。</w:t>
      </w:r>
    </w:p>
    <w:p>
      <w:pPr>
        <w:spacing w:line="360" w:lineRule="auto"/>
        <w:outlineLvl w:val="0"/>
        <w:rPr>
          <w:rFonts w:hint="eastAsia" w:ascii="宋体" w:hAnsi="宋体"/>
          <w:color w:val="auto"/>
          <w:highlight w:val="none"/>
        </w:rPr>
      </w:pPr>
      <w:bookmarkStart w:id="89" w:name="_Toc152583081"/>
      <w:bookmarkStart w:id="90" w:name="_Toc153611679"/>
      <w:bookmarkStart w:id="91" w:name="_Toc152582759"/>
      <w:bookmarkStart w:id="92" w:name="_Toc47123227"/>
      <w:r>
        <w:rPr>
          <w:rFonts w:hint="eastAsia" w:ascii="宋体" w:hAnsi="宋体"/>
          <w:color w:val="auto"/>
          <w:highlight w:val="none"/>
        </w:rPr>
        <w:t>15. 火灾声/光警报器的消防联动控制应满足的要求</w:t>
      </w:r>
      <w:bookmarkEnd w:id="89"/>
      <w:bookmarkEnd w:id="90"/>
      <w:bookmarkEnd w:id="91"/>
      <w:r>
        <w:rPr>
          <w:rFonts w:hint="eastAsia" w:ascii="宋体" w:hAnsi="宋体"/>
          <w:color w:val="auto"/>
          <w:highlight w:val="none"/>
        </w:rPr>
        <w:t>：</w:t>
      </w:r>
      <w:bookmarkEnd w:id="92"/>
    </w:p>
    <w:p>
      <w:pPr>
        <w:widowControl w:val="0"/>
        <w:numPr>
          <w:ilvl w:val="0"/>
          <w:numId w:val="35"/>
        </w:numPr>
        <w:spacing w:line="360" w:lineRule="auto"/>
        <w:ind w:hanging="360"/>
        <w:rPr>
          <w:rFonts w:hint="eastAsia" w:ascii="宋体" w:hAnsi="宋体"/>
          <w:color w:val="auto"/>
          <w:highlight w:val="none"/>
        </w:rPr>
      </w:pPr>
      <w:r>
        <w:rPr>
          <w:rFonts w:hint="eastAsia" w:ascii="宋体" w:hAnsi="宋体"/>
          <w:color w:val="auto"/>
          <w:highlight w:val="none"/>
        </w:rPr>
        <w:t>火灾确认后, 应可以通过集中/区域消防联动控制设备自动或手动启动相应区域的火灾声/光警报器。</w:t>
      </w:r>
    </w:p>
    <w:p>
      <w:pPr>
        <w:widowControl w:val="0"/>
        <w:numPr>
          <w:ilvl w:val="0"/>
          <w:numId w:val="35"/>
        </w:numPr>
        <w:spacing w:line="360" w:lineRule="auto"/>
        <w:ind w:hanging="360"/>
        <w:rPr>
          <w:rFonts w:hint="eastAsia" w:ascii="宋体" w:hAnsi="宋体"/>
          <w:color w:val="auto"/>
          <w:highlight w:val="none"/>
        </w:rPr>
      </w:pPr>
      <w:r>
        <w:rPr>
          <w:rFonts w:hint="eastAsia" w:ascii="宋体" w:hAnsi="宋体"/>
          <w:color w:val="auto"/>
          <w:highlight w:val="none"/>
        </w:rPr>
        <w:t>在集中/区域消防联动控制设备上, 应设火灾声/光警报器控制启、停开关及执行后的反馈信号指示。</w:t>
      </w:r>
    </w:p>
    <w:p>
      <w:pPr>
        <w:spacing w:line="360" w:lineRule="auto"/>
        <w:outlineLvl w:val="0"/>
        <w:rPr>
          <w:rFonts w:hint="eastAsia" w:ascii="宋体" w:hAnsi="宋体"/>
          <w:color w:val="auto"/>
          <w:highlight w:val="none"/>
        </w:rPr>
      </w:pPr>
      <w:bookmarkStart w:id="93" w:name="_Toc152582760"/>
      <w:bookmarkStart w:id="94" w:name="_Toc152583082"/>
      <w:bookmarkStart w:id="95" w:name="_Toc153611680"/>
      <w:bookmarkStart w:id="96" w:name="_Toc47123228"/>
      <w:r>
        <w:rPr>
          <w:rFonts w:hint="eastAsia" w:ascii="宋体" w:hAnsi="宋体"/>
          <w:color w:val="auto"/>
          <w:highlight w:val="none"/>
        </w:rPr>
        <w:t>16. 水灭火系统的消防联动控制应满足的要求</w:t>
      </w:r>
      <w:bookmarkEnd w:id="93"/>
      <w:bookmarkEnd w:id="94"/>
      <w:bookmarkEnd w:id="95"/>
      <w:r>
        <w:rPr>
          <w:rFonts w:hint="eastAsia" w:ascii="宋体" w:hAnsi="宋体"/>
          <w:color w:val="auto"/>
          <w:highlight w:val="none"/>
        </w:rPr>
        <w:t>：</w:t>
      </w:r>
      <w:bookmarkEnd w:id="96"/>
    </w:p>
    <w:p>
      <w:pPr>
        <w:widowControl w:val="0"/>
        <w:numPr>
          <w:ilvl w:val="0"/>
          <w:numId w:val="36"/>
        </w:numPr>
        <w:spacing w:line="360" w:lineRule="auto"/>
        <w:ind w:hanging="360"/>
        <w:rPr>
          <w:rFonts w:hint="eastAsia" w:ascii="宋体" w:hAnsi="宋体"/>
          <w:color w:val="auto"/>
          <w:highlight w:val="none"/>
        </w:rPr>
      </w:pPr>
      <w:r>
        <w:rPr>
          <w:rFonts w:hint="eastAsia" w:ascii="宋体" w:hAnsi="宋体"/>
          <w:color w:val="auto"/>
          <w:highlight w:val="none"/>
        </w:rPr>
        <w:t>消火栓灭火系统、自动喷淋灭火系统和水幕灭火系统共用消防水泵。消防水泵房设有主泵、辅泵、稳压泵各两台, 均为一用一备。消防主泵应可由集中/区域消防联动控制设备 (自动、手动或手动直接控制) 或湿式报警阀压力开关启动。</w:t>
      </w:r>
    </w:p>
    <w:p>
      <w:pPr>
        <w:widowControl w:val="0"/>
        <w:numPr>
          <w:ilvl w:val="0"/>
          <w:numId w:val="36"/>
        </w:numPr>
        <w:spacing w:line="360" w:lineRule="auto"/>
        <w:ind w:hanging="360"/>
        <w:rPr>
          <w:rFonts w:hint="eastAsia" w:ascii="宋体" w:hAnsi="宋体"/>
          <w:color w:val="auto"/>
          <w:highlight w:val="none"/>
        </w:rPr>
      </w:pPr>
      <w:r>
        <w:rPr>
          <w:rFonts w:hint="eastAsia" w:ascii="宋体" w:hAnsi="宋体"/>
          <w:color w:val="auto"/>
          <w:highlight w:val="none"/>
        </w:rPr>
        <w:t>喷淋灭火系统为湿式自动喷淋灭火系统，发生火灾时, 热敏玻璃球破裂, 密封圈脱落喷出压力水。此时自动喷淋灭火系统启动, 湿式报警阀动作, 并联动主泵启动。</w:t>
      </w:r>
    </w:p>
    <w:p>
      <w:pPr>
        <w:widowControl w:val="0"/>
        <w:numPr>
          <w:ilvl w:val="0"/>
          <w:numId w:val="36"/>
        </w:numPr>
        <w:spacing w:line="360" w:lineRule="auto"/>
        <w:ind w:hanging="360"/>
        <w:rPr>
          <w:rFonts w:hint="eastAsia" w:ascii="宋体" w:hAnsi="宋体"/>
          <w:color w:val="auto"/>
          <w:highlight w:val="none"/>
        </w:rPr>
      </w:pPr>
      <w:r>
        <w:rPr>
          <w:rFonts w:hint="eastAsia" w:ascii="宋体" w:hAnsi="宋体"/>
          <w:color w:val="auto"/>
          <w:highlight w:val="none"/>
        </w:rPr>
        <w:t>在设有水幕系统处, 附近火灾探测器报警并确认发生火灾后, 由消防总控制室或分控室控制开启主泵和相应的雨淋阀, 防止火灾和烟雾扩散。</w:t>
      </w:r>
    </w:p>
    <w:p>
      <w:pPr>
        <w:widowControl w:val="0"/>
        <w:numPr>
          <w:ilvl w:val="0"/>
          <w:numId w:val="36"/>
        </w:numPr>
        <w:spacing w:line="360" w:lineRule="auto"/>
        <w:ind w:hanging="360"/>
        <w:rPr>
          <w:rFonts w:hint="eastAsia" w:ascii="宋体" w:hAnsi="宋体"/>
          <w:color w:val="auto"/>
          <w:highlight w:val="none"/>
        </w:rPr>
      </w:pPr>
      <w:r>
        <w:rPr>
          <w:rFonts w:hint="eastAsia" w:ascii="宋体" w:hAnsi="宋体"/>
          <w:color w:val="auto"/>
          <w:highlight w:val="none"/>
        </w:rPr>
        <w:t>各灭火系统一旦开启主泵, 只能通过控制室或现场手动操作关闭。</w:t>
      </w:r>
    </w:p>
    <w:p>
      <w:pPr>
        <w:widowControl w:val="0"/>
        <w:numPr>
          <w:ilvl w:val="0"/>
          <w:numId w:val="36"/>
        </w:numPr>
        <w:spacing w:line="360" w:lineRule="auto"/>
        <w:ind w:hanging="360"/>
        <w:rPr>
          <w:rFonts w:hint="eastAsia" w:ascii="宋体" w:hAnsi="宋体"/>
          <w:color w:val="auto"/>
          <w:highlight w:val="none"/>
        </w:rPr>
      </w:pPr>
      <w:r>
        <w:rPr>
          <w:rFonts w:hint="eastAsia" w:ascii="宋体" w:hAnsi="宋体"/>
          <w:color w:val="auto"/>
          <w:highlight w:val="none"/>
        </w:rPr>
        <w:t>在集中/区域消防联动控制设备上, 应设控制主泵、雨淋阀开停的开关及主泵、辅泵、稳压泵、雨淋阀、所有湿式报警阀压力开关、水流指示开关、闸阀开关的状态信号指示灯。</w:t>
      </w:r>
    </w:p>
    <w:p>
      <w:pPr>
        <w:widowControl w:val="0"/>
        <w:numPr>
          <w:ilvl w:val="0"/>
          <w:numId w:val="36"/>
        </w:numPr>
        <w:spacing w:line="360" w:lineRule="auto"/>
        <w:ind w:hanging="360"/>
        <w:rPr>
          <w:rFonts w:hint="eastAsia" w:ascii="宋体" w:hAnsi="宋体"/>
          <w:color w:val="auto"/>
          <w:highlight w:val="none"/>
        </w:rPr>
      </w:pPr>
      <w:r>
        <w:rPr>
          <w:rFonts w:hint="eastAsia" w:ascii="宋体" w:hAnsi="宋体"/>
          <w:color w:val="auto"/>
          <w:highlight w:val="none"/>
        </w:rPr>
        <w:t>集中消防联动控制设备的手动直接控制装置应可直接启、停主泵, 并接收主泵反馈信号和辅泵的状态信号。</w:t>
      </w:r>
    </w:p>
    <w:p>
      <w:pPr>
        <w:spacing w:line="360" w:lineRule="auto"/>
        <w:outlineLvl w:val="0"/>
        <w:rPr>
          <w:rFonts w:hint="eastAsia" w:ascii="宋体" w:hAnsi="宋体"/>
          <w:color w:val="auto"/>
          <w:highlight w:val="none"/>
        </w:rPr>
      </w:pPr>
      <w:bookmarkStart w:id="97" w:name="_Toc152583083"/>
      <w:bookmarkStart w:id="98" w:name="_Toc153611681"/>
      <w:bookmarkStart w:id="99" w:name="_Toc152582761"/>
      <w:bookmarkStart w:id="100" w:name="_Toc47123229"/>
      <w:r>
        <w:rPr>
          <w:rFonts w:hint="eastAsia" w:ascii="宋体" w:hAnsi="宋体"/>
          <w:color w:val="auto"/>
          <w:highlight w:val="none"/>
        </w:rPr>
        <w:t>17. 电梯的消防联动控制应满足的要求</w:t>
      </w:r>
      <w:bookmarkEnd w:id="97"/>
      <w:bookmarkEnd w:id="98"/>
      <w:bookmarkEnd w:id="99"/>
      <w:r>
        <w:rPr>
          <w:rFonts w:hint="eastAsia" w:ascii="宋体" w:hAnsi="宋体"/>
          <w:color w:val="auto"/>
          <w:highlight w:val="none"/>
        </w:rPr>
        <w:t>：</w:t>
      </w:r>
      <w:bookmarkEnd w:id="100"/>
    </w:p>
    <w:p>
      <w:pPr>
        <w:widowControl w:val="0"/>
        <w:numPr>
          <w:ilvl w:val="0"/>
          <w:numId w:val="37"/>
        </w:numPr>
        <w:spacing w:line="360" w:lineRule="auto"/>
        <w:ind w:hanging="360"/>
        <w:rPr>
          <w:rFonts w:hint="eastAsia" w:ascii="宋体" w:hAnsi="宋体"/>
          <w:color w:val="auto"/>
          <w:highlight w:val="none"/>
        </w:rPr>
      </w:pPr>
      <w:r>
        <w:rPr>
          <w:rFonts w:hint="eastAsia" w:ascii="宋体" w:hAnsi="宋体"/>
          <w:color w:val="auto"/>
          <w:highlight w:val="none"/>
        </w:rPr>
        <w:t xml:space="preserve">当火灾确认后,可以通过集中/区域消防联动控制设备自动或手动将失火区域所有电梯迫降至首层。 </w:t>
      </w:r>
    </w:p>
    <w:p>
      <w:pPr>
        <w:widowControl w:val="0"/>
        <w:numPr>
          <w:ilvl w:val="0"/>
          <w:numId w:val="37"/>
        </w:numPr>
        <w:spacing w:line="360" w:lineRule="auto"/>
        <w:ind w:hanging="360"/>
        <w:rPr>
          <w:rFonts w:hint="eastAsia" w:ascii="宋体" w:hAnsi="宋体"/>
          <w:color w:val="auto"/>
          <w:highlight w:val="none"/>
        </w:rPr>
      </w:pPr>
      <w:r>
        <w:rPr>
          <w:rFonts w:hint="eastAsia" w:ascii="宋体" w:hAnsi="宋体"/>
          <w:color w:val="auto"/>
          <w:highlight w:val="none"/>
        </w:rPr>
        <w:t>在集中/区域消防联动控制设备上,设电梯的控制开关及执行后的反馈信号指示灯。</w:t>
      </w:r>
    </w:p>
    <w:p>
      <w:pPr>
        <w:widowControl w:val="0"/>
        <w:numPr>
          <w:ilvl w:val="0"/>
          <w:numId w:val="37"/>
        </w:numPr>
        <w:spacing w:line="360" w:lineRule="auto"/>
        <w:ind w:hanging="360"/>
        <w:rPr>
          <w:rFonts w:hint="eastAsia" w:ascii="宋体" w:hAnsi="宋体"/>
          <w:color w:val="auto"/>
          <w:highlight w:val="none"/>
        </w:rPr>
      </w:pPr>
      <w:r>
        <w:rPr>
          <w:rFonts w:hint="eastAsia" w:ascii="宋体" w:hAnsi="宋体"/>
          <w:color w:val="auto"/>
          <w:highlight w:val="none"/>
        </w:rPr>
        <w:t>消防系统对电梯的控制要求：电梯的迫降程序己在电梯系统编入每部电梯控制器中，由消防系统触发后动作。</w:t>
      </w:r>
    </w:p>
    <w:p>
      <w:pPr>
        <w:spacing w:line="360" w:lineRule="auto"/>
        <w:outlineLvl w:val="0"/>
        <w:rPr>
          <w:rFonts w:hint="eastAsia" w:ascii="宋体" w:hAnsi="宋体"/>
          <w:color w:val="auto"/>
          <w:highlight w:val="none"/>
        </w:rPr>
      </w:pPr>
      <w:bookmarkStart w:id="101" w:name="_Toc152582762"/>
      <w:bookmarkStart w:id="102" w:name="_Toc152583084"/>
      <w:bookmarkStart w:id="103" w:name="_Toc153611682"/>
      <w:bookmarkStart w:id="104" w:name="_Toc47123230"/>
      <w:r>
        <w:rPr>
          <w:rFonts w:hint="eastAsia" w:ascii="宋体" w:hAnsi="宋体"/>
          <w:color w:val="auto"/>
          <w:highlight w:val="none"/>
        </w:rPr>
        <w:t>18. 非消防电源的消防联动控制应满足的要求</w:t>
      </w:r>
      <w:bookmarkEnd w:id="101"/>
      <w:bookmarkEnd w:id="102"/>
      <w:bookmarkEnd w:id="103"/>
      <w:r>
        <w:rPr>
          <w:rFonts w:hint="eastAsia" w:ascii="宋体" w:hAnsi="宋体"/>
          <w:color w:val="auto"/>
          <w:highlight w:val="none"/>
        </w:rPr>
        <w:t>：</w:t>
      </w:r>
      <w:bookmarkEnd w:id="104"/>
    </w:p>
    <w:p>
      <w:pPr>
        <w:widowControl w:val="0"/>
        <w:numPr>
          <w:ilvl w:val="0"/>
          <w:numId w:val="38"/>
        </w:numPr>
        <w:spacing w:line="360" w:lineRule="auto"/>
        <w:rPr>
          <w:rFonts w:hint="eastAsia" w:ascii="宋体" w:hAnsi="宋体"/>
          <w:color w:val="auto"/>
          <w:highlight w:val="none"/>
        </w:rPr>
      </w:pPr>
      <w:r>
        <w:rPr>
          <w:rFonts w:hint="eastAsia" w:ascii="宋体" w:hAnsi="宋体"/>
          <w:color w:val="auto"/>
          <w:highlight w:val="none"/>
        </w:rPr>
        <w:t>火灾确认后,可以通过集中/区域消防联动控制设备自动或手动切断失火区域所有扶梯、步道、广告照明和其他非消防动力电源并接收返回信号。</w:t>
      </w:r>
    </w:p>
    <w:p>
      <w:pPr>
        <w:widowControl w:val="0"/>
        <w:numPr>
          <w:ilvl w:val="0"/>
          <w:numId w:val="38"/>
        </w:numPr>
        <w:spacing w:line="360" w:lineRule="auto"/>
        <w:rPr>
          <w:rFonts w:hint="eastAsia" w:ascii="宋体" w:hAnsi="宋体"/>
          <w:color w:val="auto"/>
          <w:highlight w:val="none"/>
        </w:rPr>
      </w:pPr>
      <w:r>
        <w:rPr>
          <w:rFonts w:hint="eastAsia" w:ascii="宋体" w:hAnsi="宋体"/>
          <w:color w:val="auto"/>
          <w:highlight w:val="none"/>
        </w:rPr>
        <w:t>火灾确认后,可以通过集中/区域消防联动控制设备, 视情况手动切断失火区域非消防照明电源并接收返回信号。</w:t>
      </w:r>
    </w:p>
    <w:p>
      <w:pPr>
        <w:spacing w:line="360" w:lineRule="auto"/>
        <w:rPr>
          <w:rFonts w:hint="eastAsia" w:ascii="宋体" w:hAnsi="宋体"/>
          <w:color w:val="auto"/>
          <w:highlight w:val="none"/>
        </w:rPr>
      </w:pPr>
      <w:r>
        <w:rPr>
          <w:rFonts w:hint="eastAsia" w:ascii="宋体" w:hAnsi="宋体"/>
          <w:color w:val="auto"/>
          <w:highlight w:val="none"/>
        </w:rPr>
        <w:t>4．1</w:t>
      </w:r>
      <w:r>
        <w:rPr>
          <w:rFonts w:hint="eastAsia" w:ascii="宋体" w:hAnsi="宋体"/>
          <w:color w:val="auto"/>
          <w:highlight w:val="none"/>
          <w:lang w:val="en-US" w:eastAsia="zh-CN"/>
        </w:rPr>
        <w:t>8</w:t>
      </w:r>
      <w:r>
        <w:rPr>
          <w:rFonts w:hint="eastAsia" w:ascii="宋体" w:hAnsi="宋体"/>
          <w:color w:val="auto"/>
          <w:highlight w:val="none"/>
        </w:rPr>
        <w:t>．消防专用电源</w:t>
      </w:r>
    </w:p>
    <w:p>
      <w:pPr>
        <w:spacing w:line="360" w:lineRule="auto"/>
        <w:rPr>
          <w:rFonts w:hint="eastAsia" w:ascii="宋体" w:hAnsi="宋体"/>
          <w:color w:val="auto"/>
          <w:highlight w:val="none"/>
        </w:rPr>
      </w:pPr>
      <w:r>
        <w:rPr>
          <w:rFonts w:hint="eastAsia" w:ascii="宋体" w:hAnsi="宋体"/>
          <w:color w:val="auto"/>
          <w:highlight w:val="none"/>
        </w:rPr>
        <w:tab/>
      </w:r>
      <w:r>
        <w:rPr>
          <w:rFonts w:hint="eastAsia" w:ascii="宋体" w:hAnsi="宋体"/>
          <w:color w:val="auto"/>
          <w:highlight w:val="none"/>
        </w:rPr>
        <w:t>电源应满足以下要求：</w:t>
      </w:r>
    </w:p>
    <w:p>
      <w:pPr>
        <w:widowControl w:val="0"/>
        <w:numPr>
          <w:ilvl w:val="0"/>
          <w:numId w:val="39"/>
        </w:numPr>
        <w:spacing w:line="360" w:lineRule="auto"/>
        <w:rPr>
          <w:rFonts w:hint="eastAsia" w:ascii="宋体" w:hAnsi="宋体"/>
          <w:color w:val="auto"/>
          <w:highlight w:val="none"/>
        </w:rPr>
      </w:pPr>
      <w:r>
        <w:rPr>
          <w:rFonts w:hint="eastAsia" w:ascii="宋体" w:hAnsi="宋体"/>
          <w:color w:val="auto"/>
          <w:highlight w:val="none"/>
        </w:rPr>
        <w:t>在各个消防总控制室、分控室、部分弱电室配置了DC 24V 电源。火灾报警控制器采用单独的DC 24V电源。对于直流电源的容量，中标方应根据供给所在区域消防设施的需用量计算。</w:t>
      </w:r>
    </w:p>
    <w:p>
      <w:pPr>
        <w:widowControl w:val="0"/>
        <w:numPr>
          <w:ilvl w:val="0"/>
          <w:numId w:val="39"/>
        </w:numPr>
        <w:spacing w:line="360" w:lineRule="auto"/>
        <w:rPr>
          <w:rFonts w:hint="eastAsia" w:ascii="宋体" w:hAnsi="宋体"/>
          <w:color w:val="auto"/>
          <w:highlight w:val="none"/>
        </w:rPr>
      </w:pPr>
      <w:r>
        <w:rPr>
          <w:rFonts w:hint="eastAsia" w:ascii="宋体" w:hAnsi="宋体"/>
          <w:color w:val="auto"/>
          <w:highlight w:val="none"/>
        </w:rPr>
        <w:t>中标方在深化设计时，必须校验DC 24V电源的数量、设置位置、电源线路型号规格及敷设路径，确保最大负荷时末端电压不大于10%。</w:t>
      </w:r>
    </w:p>
    <w:p>
      <w:pPr>
        <w:widowControl w:val="0"/>
        <w:numPr>
          <w:ilvl w:val="0"/>
          <w:numId w:val="39"/>
        </w:numPr>
        <w:spacing w:line="360" w:lineRule="auto"/>
        <w:rPr>
          <w:rFonts w:hint="eastAsia" w:ascii="宋体" w:hAnsi="宋体"/>
          <w:color w:val="auto"/>
          <w:highlight w:val="none"/>
        </w:rPr>
      </w:pPr>
      <w:r>
        <w:rPr>
          <w:rFonts w:hint="eastAsia" w:ascii="宋体" w:hAnsi="宋体"/>
          <w:color w:val="auto"/>
          <w:highlight w:val="none"/>
        </w:rPr>
        <w:t>DC 24V电源配接阀控密封式免维护蓄电池，可浮充电并带有自动检测功能。电池外壳防爆，由阻燃材料组成。</w:t>
      </w:r>
    </w:p>
    <w:p>
      <w:pPr>
        <w:widowControl w:val="0"/>
        <w:numPr>
          <w:ilvl w:val="0"/>
          <w:numId w:val="39"/>
        </w:numPr>
        <w:spacing w:line="360" w:lineRule="auto"/>
        <w:rPr>
          <w:rFonts w:hint="eastAsia" w:ascii="宋体" w:hAnsi="宋体"/>
          <w:color w:val="auto"/>
          <w:highlight w:val="none"/>
        </w:rPr>
      </w:pPr>
      <w:r>
        <w:rPr>
          <w:rFonts w:hint="eastAsia" w:ascii="宋体" w:hAnsi="宋体"/>
          <w:color w:val="auto"/>
          <w:highlight w:val="none"/>
        </w:rPr>
        <w:t>消防电源故障时，备用直流电源向系统供电，切除时间小于3ms，并能至少维持8h的正常操作及1h的报警状态使用。</w:t>
      </w:r>
    </w:p>
    <w:p>
      <w:pPr>
        <w:widowControl w:val="0"/>
        <w:numPr>
          <w:ilvl w:val="0"/>
          <w:numId w:val="39"/>
        </w:numPr>
        <w:spacing w:line="360" w:lineRule="auto"/>
        <w:rPr>
          <w:rFonts w:hint="eastAsia" w:ascii="宋体" w:hAnsi="宋体"/>
          <w:color w:val="auto"/>
          <w:highlight w:val="none"/>
        </w:rPr>
      </w:pPr>
      <w:r>
        <w:rPr>
          <w:rFonts w:hint="eastAsia" w:ascii="宋体" w:hAnsi="宋体"/>
          <w:color w:val="auto"/>
          <w:highlight w:val="none"/>
        </w:rPr>
        <w:t>DC 24V电源产生故障后，能通过信号模块在火灾报警控制器显示器上显示故障信号并记录打印。</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主要技术参数：</w:t>
      </w:r>
    </w:p>
    <w:p>
      <w:pPr>
        <w:widowControl w:val="0"/>
        <w:numPr>
          <w:ilvl w:val="0"/>
          <w:numId w:val="40"/>
        </w:numPr>
        <w:spacing w:line="360" w:lineRule="auto"/>
        <w:rPr>
          <w:rFonts w:hint="eastAsia" w:ascii="宋体" w:hAnsi="宋体"/>
          <w:color w:val="auto"/>
          <w:highlight w:val="none"/>
        </w:rPr>
      </w:pPr>
      <w:r>
        <w:rPr>
          <w:rFonts w:hint="eastAsia" w:ascii="宋体" w:hAnsi="宋体"/>
          <w:color w:val="auto"/>
          <w:highlight w:val="none"/>
        </w:rPr>
        <w:t>输出电压电流：DC 24V&gt;10A；</w:t>
      </w:r>
    </w:p>
    <w:p>
      <w:pPr>
        <w:widowControl w:val="0"/>
        <w:numPr>
          <w:ilvl w:val="0"/>
          <w:numId w:val="40"/>
        </w:numPr>
        <w:spacing w:line="360" w:lineRule="auto"/>
        <w:rPr>
          <w:rFonts w:hint="eastAsia" w:ascii="宋体" w:hAnsi="宋体"/>
          <w:color w:val="auto"/>
          <w:highlight w:val="none"/>
        </w:rPr>
      </w:pPr>
      <w:r>
        <w:rPr>
          <w:rFonts w:hint="eastAsia" w:ascii="宋体" w:hAnsi="宋体"/>
          <w:color w:val="auto"/>
          <w:highlight w:val="none"/>
        </w:rPr>
        <w:t>耐压：1000V持续1 min无异常；</w:t>
      </w:r>
    </w:p>
    <w:p>
      <w:pPr>
        <w:widowControl w:val="0"/>
        <w:numPr>
          <w:ilvl w:val="0"/>
          <w:numId w:val="40"/>
        </w:numPr>
        <w:spacing w:line="360" w:lineRule="auto"/>
        <w:rPr>
          <w:rFonts w:hint="eastAsia" w:ascii="宋体" w:hAnsi="宋体"/>
          <w:color w:val="auto"/>
          <w:highlight w:val="none"/>
        </w:rPr>
      </w:pPr>
      <w:r>
        <w:rPr>
          <w:rFonts w:hint="eastAsia" w:ascii="宋体" w:hAnsi="宋体"/>
          <w:color w:val="auto"/>
          <w:highlight w:val="none"/>
        </w:rPr>
        <w:t>绝缘阻抗：500V 50MΩ以上；</w:t>
      </w:r>
    </w:p>
    <w:p>
      <w:pPr>
        <w:widowControl w:val="0"/>
        <w:numPr>
          <w:ilvl w:val="0"/>
          <w:numId w:val="40"/>
        </w:numPr>
        <w:spacing w:line="360" w:lineRule="auto"/>
        <w:rPr>
          <w:rFonts w:hint="eastAsia" w:ascii="宋体" w:hAnsi="宋体"/>
          <w:color w:val="auto"/>
          <w:highlight w:val="none"/>
        </w:rPr>
      </w:pPr>
      <w:r>
        <w:rPr>
          <w:rFonts w:hint="eastAsia" w:ascii="宋体" w:hAnsi="宋体"/>
          <w:color w:val="auto"/>
          <w:highlight w:val="none"/>
        </w:rPr>
        <w:t>转换时间：&lt;2ms；</w:t>
      </w:r>
    </w:p>
    <w:p>
      <w:pPr>
        <w:widowControl w:val="0"/>
        <w:numPr>
          <w:ilvl w:val="0"/>
          <w:numId w:val="40"/>
        </w:numPr>
        <w:spacing w:line="360" w:lineRule="auto"/>
        <w:rPr>
          <w:rFonts w:hint="eastAsia" w:ascii="宋体" w:hAnsi="宋体"/>
          <w:color w:val="auto"/>
          <w:highlight w:val="none"/>
        </w:rPr>
      </w:pPr>
      <w:r>
        <w:rPr>
          <w:rFonts w:hint="eastAsia" w:ascii="宋体" w:hAnsi="宋体"/>
          <w:color w:val="auto"/>
          <w:highlight w:val="none"/>
        </w:rPr>
        <w:t>具有对蓄电池自动充电和状态显示功能；</w:t>
      </w:r>
    </w:p>
    <w:p>
      <w:pPr>
        <w:widowControl w:val="0"/>
        <w:numPr>
          <w:ilvl w:val="0"/>
          <w:numId w:val="40"/>
        </w:numPr>
        <w:spacing w:line="360" w:lineRule="auto"/>
        <w:rPr>
          <w:rFonts w:hint="eastAsia" w:ascii="宋体" w:hAnsi="宋体"/>
          <w:color w:val="auto"/>
          <w:highlight w:val="none"/>
        </w:rPr>
      </w:pPr>
      <w:r>
        <w:rPr>
          <w:rFonts w:hint="eastAsia" w:ascii="宋体" w:hAnsi="宋体"/>
          <w:color w:val="auto"/>
          <w:highlight w:val="none"/>
        </w:rPr>
        <w:t>自身保护功能齐全：超载自动保护、电池过充电保护、过放电保护等；</w:t>
      </w:r>
    </w:p>
    <w:p>
      <w:pPr>
        <w:widowControl w:val="0"/>
        <w:numPr>
          <w:ilvl w:val="0"/>
          <w:numId w:val="40"/>
        </w:numPr>
        <w:spacing w:line="360" w:lineRule="auto"/>
        <w:rPr>
          <w:rFonts w:hint="eastAsia" w:ascii="宋体" w:hAnsi="宋体"/>
          <w:color w:val="auto"/>
          <w:highlight w:val="none"/>
        </w:rPr>
      </w:pPr>
      <w:r>
        <w:rPr>
          <w:rFonts w:hint="eastAsia" w:ascii="宋体" w:hAnsi="宋体"/>
          <w:color w:val="auto"/>
          <w:highlight w:val="none"/>
        </w:rPr>
        <w:t>电池浮充电状态，寿命≥3年；</w:t>
      </w:r>
    </w:p>
    <w:p>
      <w:pPr>
        <w:widowControl w:val="0"/>
        <w:numPr>
          <w:ilvl w:val="0"/>
          <w:numId w:val="40"/>
        </w:numPr>
        <w:spacing w:line="360" w:lineRule="auto"/>
        <w:rPr>
          <w:rFonts w:hint="eastAsia" w:ascii="宋体" w:hAnsi="宋体"/>
          <w:color w:val="auto"/>
          <w:highlight w:val="none"/>
        </w:rPr>
      </w:pPr>
      <w:r>
        <w:rPr>
          <w:rFonts w:hint="eastAsia" w:ascii="宋体" w:hAnsi="宋体"/>
          <w:color w:val="auto"/>
          <w:highlight w:val="none"/>
        </w:rPr>
        <w:t>蓄电池的保修期为到货期18个月；</w:t>
      </w:r>
    </w:p>
    <w:p>
      <w:pPr>
        <w:spacing w:line="360" w:lineRule="auto"/>
        <w:rPr>
          <w:rFonts w:hint="eastAsia" w:ascii="宋体" w:hAnsi="宋体"/>
          <w:color w:val="auto"/>
          <w:highlight w:val="none"/>
        </w:rPr>
      </w:pPr>
      <w:r>
        <w:rPr>
          <w:rFonts w:hint="eastAsia" w:ascii="宋体" w:hAnsi="宋体"/>
          <w:color w:val="auto"/>
          <w:highlight w:val="none"/>
        </w:rPr>
        <w:t>4.</w:t>
      </w:r>
      <w:r>
        <w:rPr>
          <w:rFonts w:hint="eastAsia" w:ascii="宋体" w:hAnsi="宋体"/>
          <w:color w:val="auto"/>
          <w:highlight w:val="none"/>
          <w:lang w:val="en-US" w:eastAsia="zh-CN"/>
        </w:rPr>
        <w:t>19</w:t>
      </w:r>
      <w:r>
        <w:rPr>
          <w:rFonts w:hint="eastAsia" w:ascii="宋体" w:hAnsi="宋体"/>
          <w:color w:val="auto"/>
          <w:highlight w:val="none"/>
        </w:rPr>
        <w:t xml:space="preserve"> 彩色图形显示设备</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彩色图形显示设备应满足以下要求：</w:t>
      </w:r>
    </w:p>
    <w:p>
      <w:pPr>
        <w:widowControl w:val="0"/>
        <w:numPr>
          <w:ilvl w:val="0"/>
          <w:numId w:val="41"/>
        </w:numPr>
        <w:spacing w:line="360" w:lineRule="auto"/>
        <w:rPr>
          <w:rFonts w:hint="eastAsia" w:ascii="宋体" w:hAnsi="宋体"/>
          <w:color w:val="auto"/>
          <w:highlight w:val="none"/>
        </w:rPr>
      </w:pPr>
      <w:r>
        <w:rPr>
          <w:rFonts w:hint="eastAsia" w:ascii="宋体" w:hAnsi="宋体"/>
          <w:color w:val="auto"/>
          <w:highlight w:val="none"/>
        </w:rPr>
        <w:t>在消防总控制室和各消防分控室设彩色图形显示设置，用于接收火灾报警信号和发出控制指令。当火警/故障发生后，屏幕自动显示发生火警/故障区域的平面图，显示被激活的设备状态（文字和图像），并自动记录保存在存储单元内，并对相应的消防联动设备出现操作提示与动作反馈确认的文字和符号。如果防火分区面积较大，操作人员可以根据使用要求缩放平面图。</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具有独立的操作系统，可进行系统、参数设置及修改。</w:t>
      </w:r>
    </w:p>
    <w:p>
      <w:pPr>
        <w:widowControl w:val="0"/>
        <w:numPr>
          <w:ilvl w:val="0"/>
          <w:numId w:val="41"/>
        </w:numPr>
        <w:spacing w:line="360" w:lineRule="auto"/>
        <w:rPr>
          <w:rFonts w:hint="eastAsia" w:ascii="宋体" w:hAnsi="宋体"/>
          <w:color w:val="auto"/>
          <w:highlight w:val="none"/>
        </w:rPr>
      </w:pPr>
      <w:r>
        <w:rPr>
          <w:rFonts w:hint="eastAsia" w:ascii="宋体" w:hAnsi="宋体"/>
          <w:color w:val="auto"/>
          <w:highlight w:val="none"/>
        </w:rPr>
        <w:t>系统可根据用户需要设置成多画面显示同一报警区域。</w:t>
      </w:r>
    </w:p>
    <w:p>
      <w:pPr>
        <w:widowControl w:val="0"/>
        <w:numPr>
          <w:ilvl w:val="0"/>
          <w:numId w:val="41"/>
        </w:numPr>
        <w:spacing w:line="360" w:lineRule="auto"/>
        <w:rPr>
          <w:rFonts w:hint="eastAsia" w:ascii="宋体" w:hAnsi="宋体"/>
          <w:color w:val="auto"/>
          <w:highlight w:val="none"/>
        </w:rPr>
      </w:pPr>
      <w:r>
        <w:rPr>
          <w:rFonts w:hint="eastAsia" w:ascii="宋体" w:hAnsi="宋体"/>
          <w:color w:val="auto"/>
          <w:highlight w:val="none"/>
        </w:rPr>
        <w:t>系统的任何设置改动都需满足密码和加密狗的双重要求。</w:t>
      </w:r>
    </w:p>
    <w:p>
      <w:pPr>
        <w:widowControl w:val="0"/>
        <w:numPr>
          <w:ilvl w:val="0"/>
          <w:numId w:val="41"/>
        </w:numPr>
        <w:spacing w:line="360" w:lineRule="auto"/>
        <w:rPr>
          <w:rFonts w:hint="eastAsia" w:ascii="宋体" w:hAnsi="宋体"/>
          <w:color w:val="auto"/>
          <w:highlight w:val="none"/>
        </w:rPr>
      </w:pPr>
      <w:r>
        <w:rPr>
          <w:rFonts w:hint="eastAsia" w:ascii="宋体" w:hAnsi="宋体"/>
          <w:color w:val="auto"/>
          <w:highlight w:val="none"/>
        </w:rPr>
        <w:t>系统在制作时可以在图层上设置安全撤离路线、消火栓存放处等动态显示画面。</w:t>
      </w:r>
    </w:p>
    <w:p>
      <w:pPr>
        <w:widowControl w:val="0"/>
        <w:numPr>
          <w:ilvl w:val="0"/>
          <w:numId w:val="41"/>
        </w:numPr>
        <w:spacing w:line="360" w:lineRule="auto"/>
        <w:rPr>
          <w:rFonts w:hint="eastAsia" w:ascii="宋体" w:hAnsi="宋体"/>
          <w:color w:val="auto"/>
          <w:highlight w:val="none"/>
        </w:rPr>
      </w:pPr>
      <w:r>
        <w:rPr>
          <w:rFonts w:hint="eastAsia" w:ascii="宋体" w:hAnsi="宋体"/>
          <w:color w:val="auto"/>
          <w:highlight w:val="none"/>
        </w:rPr>
        <w:t>系统在报警时可根据需要弹出事先制定好的应急预案。</w:t>
      </w:r>
    </w:p>
    <w:p>
      <w:pPr>
        <w:spacing w:line="360" w:lineRule="auto"/>
        <w:rPr>
          <w:rFonts w:hint="eastAsia" w:ascii="宋体" w:hAnsi="宋体"/>
          <w:color w:val="auto"/>
          <w:highlight w:val="none"/>
        </w:rPr>
      </w:pPr>
      <w:r>
        <w:rPr>
          <w:rFonts w:hint="eastAsia" w:ascii="宋体" w:hAnsi="宋体"/>
          <w:color w:val="auto"/>
          <w:highlight w:val="none"/>
        </w:rPr>
        <w:t>硬件配置：</w:t>
      </w:r>
    </w:p>
    <w:p>
      <w:pPr>
        <w:widowControl w:val="0"/>
        <w:numPr>
          <w:ilvl w:val="1"/>
          <w:numId w:val="41"/>
        </w:numPr>
        <w:spacing w:line="360" w:lineRule="auto"/>
        <w:rPr>
          <w:rFonts w:hint="eastAsia" w:ascii="宋体" w:hAnsi="宋体"/>
          <w:color w:val="auto"/>
          <w:highlight w:val="none"/>
        </w:rPr>
      </w:pPr>
      <w:r>
        <w:rPr>
          <w:rFonts w:hint="eastAsia" w:ascii="宋体" w:hAnsi="宋体"/>
          <w:color w:val="auto"/>
          <w:highlight w:val="none"/>
        </w:rPr>
        <w:t>CPU主频为2GHz或以上。</w:t>
      </w:r>
    </w:p>
    <w:p>
      <w:pPr>
        <w:widowControl w:val="0"/>
        <w:numPr>
          <w:ilvl w:val="1"/>
          <w:numId w:val="41"/>
        </w:numPr>
        <w:spacing w:line="360" w:lineRule="auto"/>
        <w:rPr>
          <w:rFonts w:hint="eastAsia" w:ascii="宋体" w:hAnsi="宋体"/>
          <w:color w:val="auto"/>
          <w:highlight w:val="none"/>
        </w:rPr>
      </w:pPr>
      <w:r>
        <w:rPr>
          <w:rFonts w:hint="eastAsia" w:ascii="宋体" w:hAnsi="宋体"/>
          <w:color w:val="auto"/>
          <w:highlight w:val="none"/>
        </w:rPr>
        <w:t xml:space="preserve">内存≥4G。 </w:t>
      </w:r>
    </w:p>
    <w:p>
      <w:pPr>
        <w:widowControl w:val="0"/>
        <w:numPr>
          <w:ilvl w:val="1"/>
          <w:numId w:val="41"/>
        </w:numPr>
        <w:spacing w:line="360" w:lineRule="auto"/>
        <w:rPr>
          <w:rFonts w:hint="eastAsia" w:ascii="宋体" w:hAnsi="宋体"/>
          <w:color w:val="auto"/>
          <w:highlight w:val="none"/>
        </w:rPr>
      </w:pPr>
      <w:r>
        <w:rPr>
          <w:rFonts w:hint="eastAsia" w:ascii="宋体" w:hAnsi="宋体"/>
          <w:color w:val="auto"/>
          <w:highlight w:val="none"/>
        </w:rPr>
        <w:t>不少于</w:t>
      </w:r>
      <w:r>
        <w:rPr>
          <w:rFonts w:hint="eastAsia" w:ascii="宋体" w:hAnsi="宋体"/>
          <w:color w:val="auto"/>
          <w:highlight w:val="none"/>
          <w:lang w:val="en-US" w:eastAsia="zh-CN"/>
        </w:rPr>
        <w:t>2</w:t>
      </w:r>
      <w:r>
        <w:rPr>
          <w:rFonts w:hint="eastAsia" w:ascii="宋体" w:hAnsi="宋体"/>
          <w:color w:val="auto"/>
          <w:highlight w:val="none"/>
        </w:rPr>
        <w:t>个RS232端口。</w:t>
      </w:r>
    </w:p>
    <w:p>
      <w:pPr>
        <w:widowControl w:val="0"/>
        <w:numPr>
          <w:ilvl w:val="1"/>
          <w:numId w:val="41"/>
        </w:numPr>
        <w:spacing w:line="360" w:lineRule="auto"/>
        <w:rPr>
          <w:rFonts w:hint="eastAsia" w:ascii="宋体" w:hAnsi="宋体"/>
          <w:color w:val="auto"/>
          <w:highlight w:val="none"/>
        </w:rPr>
      </w:pPr>
      <w:r>
        <w:rPr>
          <w:rFonts w:hint="eastAsia" w:ascii="宋体" w:hAnsi="宋体"/>
          <w:color w:val="auto"/>
          <w:highlight w:val="none"/>
        </w:rPr>
        <w:t>独立显卡VRAM≥1G。</w:t>
      </w:r>
    </w:p>
    <w:p>
      <w:pPr>
        <w:widowControl w:val="0"/>
        <w:numPr>
          <w:ilvl w:val="1"/>
          <w:numId w:val="41"/>
        </w:numPr>
        <w:spacing w:line="360" w:lineRule="auto"/>
        <w:rPr>
          <w:rFonts w:hint="eastAsia" w:ascii="宋体" w:hAnsi="宋体"/>
          <w:color w:val="auto"/>
          <w:highlight w:val="none"/>
        </w:rPr>
      </w:pPr>
      <w:r>
        <w:rPr>
          <w:rFonts w:hint="eastAsia" w:ascii="宋体" w:hAnsi="宋体"/>
          <w:color w:val="auto"/>
          <w:highlight w:val="none"/>
        </w:rPr>
        <w:t>至少两个2.0的USB接口。</w:t>
      </w:r>
    </w:p>
    <w:p>
      <w:pPr>
        <w:widowControl w:val="0"/>
        <w:numPr>
          <w:ilvl w:val="1"/>
          <w:numId w:val="41"/>
        </w:numPr>
        <w:spacing w:line="360" w:lineRule="auto"/>
        <w:rPr>
          <w:rFonts w:hint="eastAsia" w:ascii="宋体" w:hAnsi="宋体"/>
          <w:color w:val="auto"/>
          <w:highlight w:val="none"/>
        </w:rPr>
      </w:pPr>
      <w:r>
        <w:rPr>
          <w:rFonts w:hint="eastAsia" w:ascii="宋体" w:hAnsi="宋体"/>
          <w:color w:val="auto"/>
          <w:highlight w:val="none"/>
        </w:rPr>
        <w:t>显示器为1</w:t>
      </w:r>
      <w:r>
        <w:rPr>
          <w:rFonts w:hint="eastAsia" w:ascii="宋体" w:hAnsi="宋体"/>
          <w:color w:val="auto"/>
          <w:highlight w:val="none"/>
          <w:lang w:val="en-US" w:eastAsia="zh-CN"/>
        </w:rPr>
        <w:t>8.5</w:t>
      </w:r>
      <w:r>
        <w:rPr>
          <w:rFonts w:hint="eastAsia" w:ascii="宋体" w:hAnsi="宋体"/>
          <w:color w:val="auto"/>
          <w:highlight w:val="none"/>
        </w:rPr>
        <w:t>英寸。</w:t>
      </w:r>
    </w:p>
    <w:p>
      <w:pPr>
        <w:widowControl w:val="0"/>
        <w:numPr>
          <w:ilvl w:val="1"/>
          <w:numId w:val="41"/>
        </w:numPr>
        <w:spacing w:line="360" w:lineRule="auto"/>
        <w:rPr>
          <w:rFonts w:hint="eastAsia" w:ascii="宋体" w:hAnsi="宋体"/>
          <w:color w:val="auto"/>
          <w:highlight w:val="none"/>
        </w:rPr>
      </w:pPr>
      <w:r>
        <w:rPr>
          <w:rFonts w:hint="eastAsia" w:ascii="宋体" w:hAnsi="宋体"/>
          <w:color w:val="auto"/>
          <w:highlight w:val="none"/>
        </w:rPr>
        <w:t>104键标准键盘，光电式鼠标器。</w:t>
      </w:r>
    </w:p>
    <w:p>
      <w:pPr>
        <w:widowControl w:val="0"/>
        <w:numPr>
          <w:ilvl w:val="1"/>
          <w:numId w:val="41"/>
        </w:numPr>
        <w:spacing w:line="360" w:lineRule="auto"/>
        <w:rPr>
          <w:rFonts w:hint="eastAsia" w:ascii="宋体" w:hAnsi="宋体"/>
          <w:color w:val="auto"/>
          <w:highlight w:val="none"/>
        </w:rPr>
      </w:pPr>
      <w:r>
        <w:rPr>
          <w:rFonts w:hint="eastAsia" w:ascii="宋体" w:hAnsi="宋体"/>
          <w:color w:val="auto"/>
          <w:highlight w:val="none"/>
        </w:rPr>
        <w:t>带有网络接口设备及网卡。</w:t>
      </w:r>
    </w:p>
    <w:p>
      <w:pPr>
        <w:widowControl w:val="0"/>
        <w:numPr>
          <w:ilvl w:val="1"/>
          <w:numId w:val="41"/>
        </w:numPr>
        <w:spacing w:line="360" w:lineRule="auto"/>
        <w:rPr>
          <w:rFonts w:hint="eastAsia" w:ascii="宋体" w:hAnsi="宋体"/>
          <w:color w:val="auto"/>
          <w:highlight w:val="none"/>
        </w:rPr>
      </w:pPr>
      <w:r>
        <w:rPr>
          <w:rFonts w:hint="eastAsia" w:ascii="宋体" w:hAnsi="宋体"/>
          <w:color w:val="auto"/>
          <w:highlight w:val="none"/>
        </w:rPr>
        <w:t>系统配置完成后，至少留有二条PCI/ISA插槽作为备用。</w:t>
      </w:r>
    </w:p>
    <w:p>
      <w:pPr>
        <w:spacing w:line="360" w:lineRule="auto"/>
        <w:rPr>
          <w:rFonts w:hint="eastAsia" w:ascii="宋体" w:hAnsi="宋体"/>
          <w:color w:val="auto"/>
          <w:highlight w:val="none"/>
        </w:rPr>
      </w:pPr>
      <w:r>
        <w:rPr>
          <w:rFonts w:hint="eastAsia" w:ascii="宋体" w:hAnsi="宋体"/>
          <w:color w:val="auto"/>
          <w:highlight w:val="none"/>
        </w:rPr>
        <w:t>软件配置</w:t>
      </w:r>
    </w:p>
    <w:p>
      <w:pPr>
        <w:widowControl w:val="0"/>
        <w:numPr>
          <w:ilvl w:val="0"/>
          <w:numId w:val="42"/>
        </w:numPr>
        <w:spacing w:line="360" w:lineRule="auto"/>
        <w:rPr>
          <w:rFonts w:hint="eastAsia" w:ascii="宋体" w:hAnsi="宋体"/>
          <w:color w:val="auto"/>
          <w:highlight w:val="none"/>
        </w:rPr>
      </w:pPr>
      <w:r>
        <w:rPr>
          <w:rFonts w:hint="eastAsia" w:ascii="宋体" w:hAnsi="宋体"/>
          <w:color w:val="auto"/>
          <w:highlight w:val="none"/>
        </w:rPr>
        <w:t>简体中文操作系统。</w:t>
      </w:r>
    </w:p>
    <w:p>
      <w:pPr>
        <w:widowControl w:val="0"/>
        <w:numPr>
          <w:ilvl w:val="0"/>
          <w:numId w:val="42"/>
        </w:numPr>
        <w:spacing w:line="360" w:lineRule="auto"/>
        <w:rPr>
          <w:rFonts w:hint="eastAsia" w:ascii="宋体" w:hAnsi="宋体"/>
          <w:color w:val="auto"/>
          <w:highlight w:val="none"/>
        </w:rPr>
      </w:pPr>
      <w:r>
        <w:rPr>
          <w:rFonts w:hint="eastAsia" w:ascii="宋体" w:hAnsi="宋体"/>
          <w:color w:val="auto"/>
          <w:highlight w:val="none"/>
        </w:rPr>
        <w:t>具有中文文字处理软件（支持中文输入的拼音、五笔字型等）。</w:t>
      </w:r>
    </w:p>
    <w:p>
      <w:pPr>
        <w:widowControl w:val="0"/>
        <w:numPr>
          <w:ilvl w:val="0"/>
          <w:numId w:val="42"/>
        </w:numPr>
        <w:spacing w:line="360" w:lineRule="auto"/>
        <w:rPr>
          <w:rFonts w:hint="eastAsia" w:ascii="宋体" w:hAnsi="宋体"/>
          <w:color w:val="auto"/>
          <w:highlight w:val="none"/>
        </w:rPr>
      </w:pPr>
      <w:r>
        <w:rPr>
          <w:rFonts w:hint="eastAsia" w:ascii="宋体" w:hAnsi="宋体"/>
          <w:color w:val="auto"/>
          <w:highlight w:val="none"/>
        </w:rPr>
        <w:t>作图软件（支持BMP、PCX、CAD等图形格式）。</w:t>
      </w:r>
    </w:p>
    <w:p>
      <w:pPr>
        <w:widowControl w:val="0"/>
        <w:numPr>
          <w:ilvl w:val="0"/>
          <w:numId w:val="42"/>
        </w:numPr>
        <w:spacing w:line="360" w:lineRule="auto"/>
        <w:rPr>
          <w:rFonts w:hint="eastAsia" w:ascii="宋体" w:hAnsi="宋体"/>
          <w:color w:val="auto"/>
          <w:highlight w:val="none"/>
        </w:rPr>
      </w:pPr>
      <w:r>
        <w:rPr>
          <w:rFonts w:hint="eastAsia" w:ascii="宋体" w:hAnsi="宋体"/>
          <w:color w:val="auto"/>
          <w:highlight w:val="none"/>
        </w:rPr>
        <w:t>数据库软件。</w:t>
      </w:r>
    </w:p>
    <w:p>
      <w:pPr>
        <w:widowControl w:val="0"/>
        <w:numPr>
          <w:ilvl w:val="0"/>
          <w:numId w:val="42"/>
        </w:numPr>
        <w:spacing w:line="360" w:lineRule="auto"/>
        <w:rPr>
          <w:rFonts w:hint="eastAsia" w:ascii="宋体" w:hAnsi="宋体"/>
          <w:color w:val="auto"/>
          <w:highlight w:val="none"/>
        </w:rPr>
      </w:pPr>
      <w:r>
        <w:rPr>
          <w:rFonts w:hint="eastAsia" w:ascii="宋体" w:hAnsi="宋体"/>
          <w:color w:val="auto"/>
          <w:highlight w:val="none"/>
        </w:rPr>
        <w:t>火灾自动报警及消防控制系统专用应用软件（支持图形、面向用户的中文界面）。</w:t>
      </w:r>
    </w:p>
    <w:p>
      <w:pPr>
        <w:spacing w:line="360" w:lineRule="auto"/>
        <w:rPr>
          <w:rFonts w:hint="eastAsia"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0</w:t>
      </w:r>
      <w:r>
        <w:rPr>
          <w:rFonts w:hint="eastAsia" w:ascii="宋体" w:hAnsi="宋体"/>
          <w:color w:val="auto"/>
          <w:highlight w:val="none"/>
        </w:rPr>
        <w:t>　与其他系统的接口</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火灾自动报警和消防控制系统与其他相关系统接口要求：</w:t>
      </w:r>
    </w:p>
    <w:p>
      <w:pPr>
        <w:spacing w:line="360" w:lineRule="auto"/>
        <w:ind w:firstLine="420" w:firstLineChars="200"/>
        <w:rPr>
          <w:rFonts w:hint="eastAsia" w:ascii="宋体" w:hAnsi="宋体"/>
          <w:color w:val="auto"/>
          <w:highlight w:val="none"/>
        </w:rPr>
      </w:pPr>
      <w:r>
        <w:rPr>
          <w:rFonts w:hint="eastAsia" w:ascii="宋体" w:hAnsi="宋体"/>
          <w:color w:val="auto"/>
          <w:highlight w:val="none"/>
        </w:rPr>
        <w:t>中标方应无偿提供火灾自动报警和消防控制系统的通信协议、数据格式等有关条件，接受业主协调与各系统承包商配合，设计、调试有关接口软件，达到使用要求。</w:t>
      </w:r>
    </w:p>
    <w:p>
      <w:pPr>
        <w:spacing w:line="360" w:lineRule="auto"/>
        <w:ind w:firstLine="420" w:firstLineChars="200"/>
        <w:rPr>
          <w:rFonts w:ascii="宋体" w:hAnsi="宋体"/>
          <w:color w:val="auto"/>
          <w:highlight w:val="none"/>
        </w:rPr>
      </w:pPr>
      <w:r>
        <w:rPr>
          <w:rFonts w:hint="eastAsia" w:ascii="宋体" w:hAnsi="宋体"/>
          <w:color w:val="auto"/>
          <w:highlight w:val="none"/>
        </w:rPr>
        <w:t>如果没有特别说明，投标方在投标书中所提供的所有设备、仪器、工具、附件等均视为包含在对本标书的投标价格中。</w:t>
      </w:r>
    </w:p>
    <w:p>
      <w:pPr>
        <w:spacing w:line="360" w:lineRule="auto"/>
        <w:rPr>
          <w:rFonts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1</w:t>
      </w:r>
      <w:r>
        <w:rPr>
          <w:rFonts w:ascii="宋体" w:hAnsi="宋体"/>
          <w:color w:val="auto"/>
          <w:highlight w:val="none"/>
        </w:rPr>
        <w:t xml:space="preserve">  </w:t>
      </w:r>
      <w:r>
        <w:rPr>
          <w:rFonts w:hint="eastAsia" w:ascii="宋体" w:hAnsi="宋体"/>
          <w:color w:val="auto"/>
          <w:highlight w:val="none"/>
        </w:rPr>
        <w:t>缆式线型感温火灾探测器</w:t>
      </w:r>
    </w:p>
    <w:p>
      <w:pPr>
        <w:spacing w:line="360" w:lineRule="auto"/>
        <w:ind w:firstLine="420" w:firstLineChars="200"/>
        <w:rPr>
          <w:rFonts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1</w:t>
      </w:r>
      <w:r>
        <w:rPr>
          <w:rFonts w:hint="eastAsia" w:ascii="宋体" w:hAnsi="宋体"/>
          <w:color w:val="auto"/>
          <w:highlight w:val="none"/>
        </w:rPr>
        <w:t>.1概述</w:t>
      </w:r>
    </w:p>
    <w:p>
      <w:pPr>
        <w:spacing w:line="360" w:lineRule="auto"/>
        <w:ind w:firstLine="420" w:firstLineChars="200"/>
        <w:rPr>
          <w:rFonts w:ascii="宋体" w:hAnsi="宋体"/>
          <w:color w:val="auto"/>
          <w:highlight w:val="none"/>
        </w:rPr>
      </w:pPr>
      <w:r>
        <w:rPr>
          <w:rFonts w:hint="eastAsia" w:ascii="宋体" w:hAnsi="宋体"/>
          <w:color w:val="auto"/>
          <w:highlight w:val="none"/>
        </w:rPr>
        <w:t>缆式线型感温火灾探测器（以下简称探测器）是</w:t>
      </w:r>
      <w:r>
        <w:rPr>
          <w:rFonts w:hint="eastAsia" w:ascii="宋体" w:hAnsi="宋体"/>
          <w:color w:val="FF0000"/>
          <w:highlight w:val="none"/>
        </w:rPr>
        <w:t>可恢复式缆式线型</w:t>
      </w:r>
      <w:r>
        <w:rPr>
          <w:rFonts w:hint="eastAsia" w:ascii="宋体" w:hAnsi="宋体"/>
          <w:color w:val="FF0000"/>
          <w:highlight w:val="none"/>
          <w:lang w:val="en-US" w:eastAsia="zh-CN"/>
        </w:rPr>
        <w:t>差</w:t>
      </w:r>
      <w:r>
        <w:rPr>
          <w:rFonts w:hint="eastAsia" w:ascii="宋体" w:hAnsi="宋体"/>
          <w:color w:val="FF0000"/>
          <w:highlight w:val="none"/>
        </w:rPr>
        <w:t>定温火灾探测器</w:t>
      </w:r>
      <w:r>
        <w:rPr>
          <w:rFonts w:hint="eastAsia" w:ascii="宋体" w:hAnsi="宋体"/>
          <w:color w:val="auto"/>
          <w:highlight w:val="none"/>
        </w:rPr>
        <w:t>，由信号处理器、终端盒、感温电缆三部分构成，可以有效的保护以下对象：</w:t>
      </w:r>
    </w:p>
    <w:p>
      <w:pPr>
        <w:numPr>
          <w:ilvl w:val="0"/>
          <w:numId w:val="43"/>
        </w:numPr>
        <w:spacing w:line="360" w:lineRule="auto"/>
        <w:rPr>
          <w:rFonts w:ascii="宋体" w:hAnsi="宋体"/>
          <w:color w:val="auto"/>
          <w:highlight w:val="none"/>
        </w:rPr>
      </w:pPr>
      <w:r>
        <w:rPr>
          <w:rFonts w:hint="eastAsia" w:ascii="宋体" w:hAnsi="宋体"/>
          <w:color w:val="auto"/>
          <w:highlight w:val="none"/>
        </w:rPr>
        <w:t>电缆设施：电缆隧道、电缆竖井、电缆夹层、电缆桥架等；</w:t>
      </w:r>
    </w:p>
    <w:p>
      <w:pPr>
        <w:numPr>
          <w:ilvl w:val="0"/>
          <w:numId w:val="43"/>
        </w:numPr>
        <w:spacing w:line="360" w:lineRule="auto"/>
        <w:rPr>
          <w:rFonts w:ascii="宋体" w:hAnsi="宋体"/>
          <w:color w:val="auto"/>
          <w:highlight w:val="none"/>
        </w:rPr>
      </w:pPr>
      <w:r>
        <w:rPr>
          <w:rFonts w:hint="eastAsia" w:ascii="宋体" w:hAnsi="宋体"/>
          <w:color w:val="auto"/>
          <w:highlight w:val="none"/>
        </w:rPr>
        <w:t>电力设施：配电装置、开关设备、变压器、电抗器等；</w:t>
      </w:r>
    </w:p>
    <w:p>
      <w:pPr>
        <w:numPr>
          <w:ilvl w:val="0"/>
          <w:numId w:val="43"/>
        </w:numPr>
        <w:spacing w:line="360" w:lineRule="auto"/>
        <w:rPr>
          <w:rFonts w:ascii="宋体" w:hAnsi="宋体"/>
          <w:color w:val="auto"/>
          <w:highlight w:val="none"/>
        </w:rPr>
      </w:pPr>
      <w:r>
        <w:rPr>
          <w:rFonts w:hint="eastAsia" w:ascii="宋体" w:hAnsi="宋体"/>
          <w:color w:val="auto"/>
          <w:highlight w:val="none"/>
        </w:rPr>
        <w:t>油品、气体：液压站、润滑油库、油罐、气罐、燃油锅炉、燃气锅炉、喷漆房等；</w:t>
      </w:r>
    </w:p>
    <w:p>
      <w:pPr>
        <w:numPr>
          <w:ilvl w:val="0"/>
          <w:numId w:val="43"/>
        </w:numPr>
        <w:spacing w:line="360" w:lineRule="auto"/>
        <w:rPr>
          <w:rFonts w:ascii="宋体" w:hAnsi="宋体"/>
          <w:color w:val="auto"/>
          <w:highlight w:val="none"/>
        </w:rPr>
      </w:pPr>
      <w:r>
        <w:rPr>
          <w:rFonts w:hint="eastAsia" w:ascii="宋体" w:hAnsi="宋体"/>
          <w:color w:val="auto"/>
          <w:highlight w:val="none"/>
        </w:rPr>
        <w:t>皮带传输设施：运煤、运料皮带，自动化生产线。</w:t>
      </w:r>
    </w:p>
    <w:p>
      <w:pPr>
        <w:spacing w:line="360" w:lineRule="auto"/>
        <w:ind w:firstLine="420" w:firstLineChars="200"/>
        <w:rPr>
          <w:rFonts w:ascii="宋体" w:hAnsi="宋体"/>
          <w:color w:val="auto"/>
          <w:highlight w:val="none"/>
        </w:rPr>
      </w:pPr>
      <w:r>
        <w:rPr>
          <w:rFonts w:hint="eastAsia" w:ascii="宋体" w:hAnsi="宋体"/>
          <w:color w:val="auto"/>
          <w:highlight w:val="none"/>
        </w:rPr>
        <w:t>4</w:t>
      </w:r>
      <w:r>
        <w:rPr>
          <w:rFonts w:ascii="宋体" w:hAnsi="宋体"/>
          <w:color w:val="auto"/>
          <w:highlight w:val="none"/>
        </w:rPr>
        <w:t>.2</w:t>
      </w:r>
      <w:r>
        <w:rPr>
          <w:rFonts w:hint="eastAsia" w:ascii="宋体" w:hAnsi="宋体"/>
          <w:color w:val="auto"/>
          <w:highlight w:val="none"/>
          <w:lang w:val="en-US" w:eastAsia="zh-CN"/>
        </w:rPr>
        <w:t>1</w:t>
      </w:r>
      <w:r>
        <w:rPr>
          <w:rFonts w:ascii="宋体" w:hAnsi="宋体"/>
          <w:color w:val="auto"/>
          <w:highlight w:val="none"/>
        </w:rPr>
        <w:t>.2</w:t>
      </w:r>
      <w:r>
        <w:rPr>
          <w:rFonts w:hint="eastAsia" w:ascii="宋体" w:hAnsi="宋体"/>
          <w:color w:val="auto"/>
          <w:highlight w:val="none"/>
        </w:rPr>
        <w:t>特点</w:t>
      </w:r>
    </w:p>
    <w:p>
      <w:pPr>
        <w:numPr>
          <w:ilvl w:val="0"/>
          <w:numId w:val="44"/>
        </w:numPr>
        <w:spacing w:line="360" w:lineRule="auto"/>
        <w:rPr>
          <w:rFonts w:hint="eastAsia" w:ascii="宋体" w:hAnsi="宋体"/>
          <w:color w:val="auto"/>
          <w:highlight w:val="none"/>
        </w:rPr>
      </w:pPr>
      <w:r>
        <w:rPr>
          <w:rFonts w:hint="eastAsia" w:ascii="宋体" w:hAnsi="宋体"/>
          <w:color w:val="auto"/>
          <w:highlight w:val="none"/>
        </w:rPr>
        <w:t>感温电缆结构稳定，抗干扰性及抗拉性能强。</w:t>
      </w:r>
    </w:p>
    <w:p>
      <w:pPr>
        <w:numPr>
          <w:ilvl w:val="0"/>
          <w:numId w:val="44"/>
        </w:numPr>
        <w:spacing w:line="360" w:lineRule="auto"/>
        <w:rPr>
          <w:rFonts w:hint="eastAsia" w:ascii="宋体" w:hAnsi="宋体"/>
          <w:color w:val="auto"/>
          <w:highlight w:val="none"/>
        </w:rPr>
      </w:pPr>
      <w:r>
        <w:rPr>
          <w:rFonts w:hint="eastAsia" w:ascii="宋体" w:hAnsi="宋体"/>
          <w:color w:val="auto"/>
          <w:highlight w:val="red"/>
        </w:rPr>
        <w:t>在安全温度范围内探测器报警后不损坏感温电缆，感温电缆可重复使用</w:t>
      </w:r>
      <w:r>
        <w:rPr>
          <w:rFonts w:hint="eastAsia" w:ascii="宋体" w:hAnsi="宋体"/>
          <w:color w:val="auto"/>
          <w:highlight w:val="none"/>
        </w:rPr>
        <w:t>。</w:t>
      </w:r>
    </w:p>
    <w:p>
      <w:pPr>
        <w:numPr>
          <w:ilvl w:val="0"/>
          <w:numId w:val="44"/>
        </w:numPr>
        <w:spacing w:line="360" w:lineRule="auto"/>
        <w:rPr>
          <w:rFonts w:hint="eastAsia" w:ascii="宋体" w:hAnsi="宋体"/>
          <w:color w:val="auto"/>
          <w:highlight w:val="none"/>
        </w:rPr>
      </w:pPr>
      <w:r>
        <w:rPr>
          <w:rFonts w:hint="eastAsia" w:ascii="宋体" w:hAnsi="宋体"/>
          <w:color w:val="auto"/>
          <w:highlight w:val="none"/>
        </w:rPr>
        <w:t>探测器抗干扰能力强，采用良好的接地措施、隔离检测以及软件抗干扰技术，可应用于强电磁场干扰的场所。</w:t>
      </w:r>
    </w:p>
    <w:p>
      <w:pPr>
        <w:numPr>
          <w:ilvl w:val="0"/>
          <w:numId w:val="44"/>
        </w:numPr>
        <w:spacing w:line="360" w:lineRule="auto"/>
        <w:rPr>
          <w:rFonts w:ascii="宋体" w:hAnsi="宋体"/>
          <w:color w:val="auto"/>
          <w:highlight w:val="none"/>
        </w:rPr>
      </w:pPr>
      <w:r>
        <w:rPr>
          <w:rFonts w:hint="eastAsia" w:ascii="宋体" w:hAnsi="宋体"/>
          <w:color w:val="auto"/>
          <w:highlight w:val="none"/>
        </w:rPr>
        <w:t>信号处理器外壳采用背板式安装，安装方便快捷。</w:t>
      </w:r>
    </w:p>
    <w:p>
      <w:pPr>
        <w:spacing w:line="360" w:lineRule="auto"/>
        <w:ind w:firstLine="420" w:firstLineChars="200"/>
        <w:rPr>
          <w:rFonts w:ascii="宋体" w:hAnsi="宋体"/>
          <w:color w:val="auto"/>
          <w:highlight w:val="none"/>
        </w:rPr>
      </w:pPr>
      <w:r>
        <w:rPr>
          <w:rFonts w:hint="eastAsia" w:ascii="宋体" w:hAnsi="宋体"/>
          <w:color w:val="auto"/>
          <w:highlight w:val="none"/>
        </w:rPr>
        <w:t>三．技术特征</w:t>
      </w:r>
    </w:p>
    <w:p>
      <w:pPr>
        <w:numPr>
          <w:ilvl w:val="0"/>
          <w:numId w:val="45"/>
        </w:numPr>
        <w:spacing w:line="360" w:lineRule="auto"/>
        <w:rPr>
          <w:rFonts w:hint="eastAsia" w:ascii="宋体" w:hAnsi="宋体"/>
          <w:color w:val="FF0000"/>
          <w:highlight w:val="none"/>
        </w:rPr>
      </w:pPr>
      <w:r>
        <w:rPr>
          <w:rFonts w:hint="eastAsia" w:ascii="宋体" w:hAnsi="宋体"/>
          <w:color w:val="FF0000"/>
          <w:highlight w:val="none"/>
        </w:rPr>
        <w:t>探测器类别：缆式、</w:t>
      </w:r>
      <w:r>
        <w:rPr>
          <w:rFonts w:hint="eastAsia" w:ascii="宋体" w:hAnsi="宋体"/>
          <w:color w:val="FF0000"/>
          <w:highlight w:val="none"/>
          <w:lang w:val="en-US" w:eastAsia="zh-CN"/>
        </w:rPr>
        <w:t>差</w:t>
      </w:r>
      <w:r>
        <w:rPr>
          <w:rFonts w:hint="eastAsia" w:ascii="宋体" w:hAnsi="宋体"/>
          <w:color w:val="FF0000"/>
          <w:highlight w:val="none"/>
        </w:rPr>
        <w:t>定温、可恢复式</w:t>
      </w:r>
    </w:p>
    <w:p>
      <w:pPr>
        <w:numPr>
          <w:ilvl w:val="0"/>
          <w:numId w:val="45"/>
        </w:numPr>
        <w:spacing w:line="360" w:lineRule="auto"/>
        <w:rPr>
          <w:rFonts w:hint="eastAsia" w:ascii="宋体" w:hAnsi="宋体"/>
          <w:color w:val="auto"/>
          <w:highlight w:val="none"/>
        </w:rPr>
      </w:pPr>
      <w:r>
        <w:rPr>
          <w:rFonts w:hint="eastAsia" w:ascii="宋体" w:hAnsi="宋体"/>
          <w:color w:val="auto"/>
          <w:highlight w:val="none"/>
        </w:rPr>
        <w:t>工作电压：DC24V 允许范围：DC20V～DC28V</w:t>
      </w:r>
    </w:p>
    <w:p>
      <w:pPr>
        <w:numPr>
          <w:ilvl w:val="0"/>
          <w:numId w:val="45"/>
        </w:numPr>
        <w:spacing w:line="360" w:lineRule="auto"/>
        <w:rPr>
          <w:rFonts w:hint="eastAsia" w:ascii="宋体" w:hAnsi="宋体"/>
          <w:color w:val="auto"/>
          <w:highlight w:val="none"/>
        </w:rPr>
      </w:pPr>
      <w:r>
        <w:rPr>
          <w:rFonts w:hint="eastAsia" w:ascii="宋体" w:hAnsi="宋体"/>
          <w:color w:val="auto"/>
          <w:highlight w:val="none"/>
        </w:rPr>
        <w:t>静态电流≤</w:t>
      </w:r>
      <w:r>
        <w:rPr>
          <w:rFonts w:hint="eastAsia" w:ascii="宋体" w:hAnsi="宋体"/>
          <w:color w:val="auto"/>
          <w:highlight w:val="none"/>
          <w:lang w:val="en-US" w:eastAsia="zh-CN"/>
        </w:rPr>
        <w:t>20</w:t>
      </w:r>
      <w:r>
        <w:rPr>
          <w:rFonts w:hint="eastAsia" w:ascii="宋体" w:hAnsi="宋体"/>
          <w:color w:val="auto"/>
          <w:highlight w:val="none"/>
        </w:rPr>
        <w:t>0mA</w:t>
      </w:r>
    </w:p>
    <w:p>
      <w:pPr>
        <w:numPr>
          <w:ilvl w:val="0"/>
          <w:numId w:val="45"/>
        </w:numPr>
        <w:spacing w:line="360" w:lineRule="auto"/>
        <w:rPr>
          <w:rFonts w:hint="eastAsia" w:ascii="宋体" w:hAnsi="宋体"/>
          <w:color w:val="auto"/>
          <w:highlight w:val="none"/>
        </w:rPr>
      </w:pPr>
      <w:r>
        <w:rPr>
          <w:rFonts w:hint="eastAsia" w:ascii="宋体" w:hAnsi="宋体"/>
          <w:color w:val="auto"/>
          <w:highlight w:val="none"/>
        </w:rPr>
        <w:t>报警电流（最大工作电流）≤3</w:t>
      </w:r>
      <w:r>
        <w:rPr>
          <w:rFonts w:hint="eastAsia" w:ascii="宋体" w:hAnsi="宋体"/>
          <w:color w:val="auto"/>
          <w:highlight w:val="none"/>
          <w:lang w:val="en-US" w:eastAsia="zh-CN"/>
        </w:rPr>
        <w:t>5</w:t>
      </w:r>
      <w:r>
        <w:rPr>
          <w:rFonts w:hint="eastAsia" w:ascii="宋体" w:hAnsi="宋体"/>
          <w:color w:val="auto"/>
          <w:highlight w:val="none"/>
        </w:rPr>
        <w:t>0mA</w:t>
      </w:r>
    </w:p>
    <w:p>
      <w:pPr>
        <w:numPr>
          <w:ilvl w:val="0"/>
          <w:numId w:val="45"/>
        </w:numPr>
        <w:spacing w:line="360" w:lineRule="auto"/>
        <w:rPr>
          <w:rFonts w:ascii="宋体" w:hAnsi="宋体"/>
          <w:color w:val="auto"/>
          <w:highlight w:val="none"/>
        </w:rPr>
      </w:pPr>
      <w:r>
        <w:rPr>
          <w:rFonts w:hint="eastAsia" w:ascii="宋体" w:hAnsi="宋体"/>
          <w:color w:val="auto"/>
          <w:highlight w:val="none"/>
        </w:rPr>
        <w:t>状态指示：上电稳定状态：绿色指示灯闪亮（频率约 2Hz）</w:t>
      </w:r>
    </w:p>
    <w:p>
      <w:pPr>
        <w:numPr>
          <w:ilvl w:val="0"/>
          <w:numId w:val="45"/>
        </w:numPr>
        <w:spacing w:line="360" w:lineRule="auto"/>
        <w:rPr>
          <w:rFonts w:ascii="宋体" w:hAnsi="宋体"/>
          <w:color w:val="auto"/>
          <w:highlight w:val="none"/>
        </w:rPr>
      </w:pPr>
      <w:r>
        <w:rPr>
          <w:rFonts w:hint="eastAsia" w:ascii="宋体" w:hAnsi="宋体"/>
          <w:color w:val="auto"/>
          <w:highlight w:val="none"/>
        </w:rPr>
        <w:t>适用环境：</w:t>
      </w:r>
    </w:p>
    <w:p>
      <w:pPr>
        <w:spacing w:line="360" w:lineRule="auto"/>
        <w:ind w:left="980"/>
        <w:rPr>
          <w:rFonts w:ascii="宋体" w:hAnsi="宋体"/>
          <w:color w:val="auto"/>
          <w:highlight w:val="none"/>
        </w:rPr>
      </w:pPr>
      <w:r>
        <w:rPr>
          <w:rFonts w:hint="eastAsia" w:ascii="宋体" w:hAnsi="宋体"/>
          <w:color w:val="FF0000"/>
          <w:highlight w:val="none"/>
        </w:rPr>
        <w:t xml:space="preserve"> </w:t>
      </w:r>
      <w:r>
        <w:rPr>
          <w:rFonts w:ascii="宋体" w:hAnsi="宋体"/>
          <w:color w:val="FF0000"/>
          <w:highlight w:val="none"/>
        </w:rPr>
        <w:t xml:space="preserve">  </w:t>
      </w:r>
      <w:r>
        <w:rPr>
          <w:rFonts w:hint="eastAsia" w:ascii="宋体" w:hAnsi="宋体"/>
          <w:color w:val="FF0000"/>
          <w:highlight w:val="none"/>
        </w:rPr>
        <w:t>适用温度：-</w:t>
      </w:r>
      <w:r>
        <w:rPr>
          <w:rFonts w:hint="eastAsia" w:ascii="宋体" w:hAnsi="宋体"/>
          <w:color w:val="FF0000"/>
          <w:highlight w:val="none"/>
          <w:lang w:val="en-US" w:eastAsia="zh-CN"/>
        </w:rPr>
        <w:t>4</w:t>
      </w:r>
      <w:r>
        <w:rPr>
          <w:rFonts w:hint="eastAsia" w:ascii="宋体" w:hAnsi="宋体"/>
          <w:color w:val="FF0000"/>
          <w:highlight w:val="none"/>
        </w:rPr>
        <w:t>0℃～+</w:t>
      </w:r>
      <w:r>
        <w:rPr>
          <w:rFonts w:hint="eastAsia" w:ascii="宋体" w:hAnsi="宋体"/>
          <w:color w:val="FF0000"/>
          <w:highlight w:val="none"/>
          <w:lang w:val="en-US" w:eastAsia="zh-CN"/>
        </w:rPr>
        <w:t>7</w:t>
      </w:r>
      <w:r>
        <w:rPr>
          <w:rFonts w:hint="eastAsia" w:ascii="宋体" w:hAnsi="宋体"/>
          <w:color w:val="FF0000"/>
          <w:highlight w:val="none"/>
        </w:rPr>
        <w:t>0℃</w:t>
      </w:r>
      <w:r>
        <w:rPr>
          <w:rFonts w:hint="eastAsia" w:ascii="宋体" w:hAnsi="宋体"/>
          <w:color w:val="auto"/>
          <w:highlight w:val="none"/>
        </w:rPr>
        <w:t>适用湿度(相对湿度)：≤95%</w:t>
      </w:r>
    </w:p>
    <w:p>
      <w:pPr>
        <w:numPr>
          <w:ilvl w:val="0"/>
          <w:numId w:val="45"/>
        </w:numPr>
        <w:spacing w:line="360" w:lineRule="auto"/>
        <w:rPr>
          <w:rFonts w:hint="eastAsia" w:ascii="宋体" w:hAnsi="宋体"/>
          <w:color w:val="FF0000"/>
          <w:highlight w:val="none"/>
        </w:rPr>
      </w:pPr>
      <w:r>
        <w:rPr>
          <w:rFonts w:hint="eastAsia" w:ascii="宋体" w:hAnsi="宋体"/>
          <w:color w:val="FF0000"/>
          <w:highlight w:val="none"/>
        </w:rPr>
        <w:t>使用长度：≤</w:t>
      </w:r>
      <w:r>
        <w:rPr>
          <w:rFonts w:hint="eastAsia" w:ascii="宋体" w:hAnsi="宋体"/>
          <w:color w:val="FF0000"/>
          <w:highlight w:val="none"/>
          <w:lang w:val="en-US" w:eastAsia="zh-CN"/>
        </w:rPr>
        <w:t>1000</w:t>
      </w:r>
      <w:r>
        <w:rPr>
          <w:rFonts w:hint="eastAsia" w:ascii="宋体" w:hAnsi="宋体"/>
          <w:color w:val="FF0000"/>
          <w:highlight w:val="none"/>
        </w:rPr>
        <w:t>m</w:t>
      </w:r>
    </w:p>
    <w:p>
      <w:pPr>
        <w:numPr>
          <w:ilvl w:val="0"/>
          <w:numId w:val="45"/>
        </w:numPr>
        <w:spacing w:line="360" w:lineRule="auto"/>
        <w:rPr>
          <w:rFonts w:hint="eastAsia" w:ascii="宋体" w:hAnsi="宋体"/>
          <w:color w:val="FF0000"/>
          <w:highlight w:val="none"/>
        </w:rPr>
      </w:pPr>
      <w:r>
        <w:rPr>
          <w:rFonts w:hint="eastAsia" w:ascii="宋体" w:hAnsi="宋体"/>
          <w:color w:val="FF0000"/>
          <w:highlight w:val="none"/>
        </w:rPr>
        <w:t>外壳防护等级：IP6</w:t>
      </w:r>
      <w:r>
        <w:rPr>
          <w:rFonts w:hint="eastAsia" w:ascii="宋体" w:hAnsi="宋体"/>
          <w:color w:val="FF0000"/>
          <w:highlight w:val="none"/>
          <w:lang w:val="en-US" w:eastAsia="zh-CN"/>
        </w:rPr>
        <w:t>7</w:t>
      </w:r>
    </w:p>
    <w:p>
      <w:pPr>
        <w:numPr>
          <w:ilvl w:val="0"/>
          <w:numId w:val="45"/>
        </w:numPr>
        <w:spacing w:line="360" w:lineRule="auto"/>
        <w:rPr>
          <w:rFonts w:ascii="宋体" w:hAnsi="宋体"/>
          <w:color w:val="auto"/>
          <w:highlight w:val="none"/>
        </w:rPr>
      </w:pPr>
      <w:r>
        <w:rPr>
          <w:rFonts w:hint="eastAsia" w:ascii="宋体" w:hAnsi="宋体"/>
          <w:color w:val="auto"/>
          <w:highlight w:val="none"/>
        </w:rPr>
        <w:t>执行标准：GB 16280-2014</w:t>
      </w:r>
    </w:p>
    <w:p>
      <w:pPr>
        <w:spacing w:line="360" w:lineRule="auto"/>
        <w:rPr>
          <w:rFonts w:hint="eastAsia"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2</w:t>
      </w:r>
      <w:r>
        <w:rPr>
          <w:rFonts w:ascii="宋体" w:hAnsi="宋体"/>
          <w:color w:val="auto"/>
          <w:highlight w:val="none"/>
        </w:rPr>
        <w:t xml:space="preserve">  </w:t>
      </w:r>
      <w:r>
        <w:rPr>
          <w:rFonts w:hint="eastAsia" w:ascii="宋体" w:hAnsi="宋体"/>
          <w:color w:val="auto"/>
          <w:highlight w:val="none"/>
        </w:rPr>
        <w:t>线型光束感烟火灾探测器</w:t>
      </w:r>
    </w:p>
    <w:p>
      <w:pPr>
        <w:spacing w:line="360" w:lineRule="auto"/>
        <w:ind w:firstLine="420" w:firstLineChars="200"/>
        <w:rPr>
          <w:rFonts w:ascii="宋体" w:hAnsi="宋体"/>
          <w:color w:val="auto"/>
          <w:highlight w:val="none"/>
        </w:rPr>
      </w:pPr>
      <w:r>
        <w:rPr>
          <w:rFonts w:hint="eastAsia" w:ascii="宋体" w:hAnsi="宋体"/>
          <w:color w:val="auto"/>
          <w:highlight w:val="none"/>
        </w:rPr>
        <w:t>4.2</w:t>
      </w:r>
      <w:r>
        <w:rPr>
          <w:rFonts w:hint="eastAsia" w:ascii="宋体" w:hAnsi="宋体"/>
          <w:color w:val="auto"/>
          <w:highlight w:val="none"/>
          <w:lang w:val="en-US" w:eastAsia="zh-CN"/>
        </w:rPr>
        <w:t>2</w:t>
      </w:r>
      <w:r>
        <w:rPr>
          <w:rFonts w:hint="eastAsia" w:ascii="宋体" w:hAnsi="宋体"/>
          <w:color w:val="auto"/>
          <w:highlight w:val="none"/>
        </w:rPr>
        <w:t>.1功能特点</w:t>
      </w:r>
    </w:p>
    <w:p>
      <w:pPr>
        <w:numPr>
          <w:ilvl w:val="0"/>
          <w:numId w:val="45"/>
        </w:numPr>
        <w:spacing w:line="360" w:lineRule="auto"/>
        <w:rPr>
          <w:rFonts w:ascii="宋体" w:hAnsi="宋体"/>
          <w:color w:val="auto"/>
          <w:highlight w:val="none"/>
        </w:rPr>
      </w:pPr>
      <w:r>
        <w:rPr>
          <w:rFonts w:hint="eastAsia" w:ascii="宋体" w:hAnsi="宋体"/>
          <w:color w:val="auto"/>
          <w:highlight w:val="none"/>
        </w:rPr>
        <w:t>反射式线型光束感烟火灾探测器，发射接收一体化设计。</w:t>
      </w:r>
    </w:p>
    <w:p>
      <w:pPr>
        <w:numPr>
          <w:ilvl w:val="0"/>
          <w:numId w:val="45"/>
        </w:numPr>
        <w:spacing w:line="360" w:lineRule="auto"/>
        <w:rPr>
          <w:rFonts w:ascii="宋体" w:hAnsi="宋体"/>
          <w:color w:val="auto"/>
          <w:highlight w:val="none"/>
        </w:rPr>
      </w:pPr>
      <w:r>
        <w:rPr>
          <w:rFonts w:hint="eastAsia" w:ascii="宋体" w:hAnsi="宋体"/>
          <w:color w:val="auto"/>
          <w:highlight w:val="none"/>
        </w:rPr>
        <w:t>提供无源开关量报警信号输出，可兼容任意厂家信号输入模块。</w:t>
      </w:r>
    </w:p>
    <w:p>
      <w:pPr>
        <w:numPr>
          <w:ilvl w:val="0"/>
          <w:numId w:val="45"/>
        </w:numPr>
        <w:spacing w:line="360" w:lineRule="auto"/>
        <w:rPr>
          <w:rFonts w:ascii="宋体" w:hAnsi="宋体"/>
          <w:color w:val="auto"/>
          <w:highlight w:val="none"/>
        </w:rPr>
      </w:pPr>
      <w:r>
        <w:rPr>
          <w:rFonts w:hint="eastAsia" w:ascii="宋体" w:hAnsi="宋体"/>
          <w:color w:val="auto"/>
          <w:highlight w:val="none"/>
        </w:rPr>
        <w:t>激光模组快速定位反射器，LED指示信号强度，调试过程无需拆卸外壳，简单快捷。</w:t>
      </w:r>
    </w:p>
    <w:p>
      <w:pPr>
        <w:numPr>
          <w:ilvl w:val="0"/>
          <w:numId w:val="45"/>
        </w:numPr>
        <w:spacing w:line="360" w:lineRule="auto"/>
        <w:rPr>
          <w:rFonts w:ascii="宋体" w:hAnsi="宋体"/>
          <w:color w:val="auto"/>
          <w:highlight w:val="red"/>
        </w:rPr>
      </w:pPr>
      <w:r>
        <w:rPr>
          <w:rFonts w:hint="eastAsia" w:ascii="宋体" w:hAnsi="宋体"/>
          <w:color w:val="auto"/>
          <w:highlight w:val="red"/>
        </w:rPr>
        <w:t>采用</w:t>
      </w:r>
      <w:r>
        <w:rPr>
          <w:rFonts w:ascii="宋体" w:hAnsi="宋体"/>
          <w:color w:val="auto"/>
          <w:highlight w:val="red"/>
        </w:rPr>
        <w:t>自动增</w:t>
      </w:r>
      <w:r>
        <w:rPr>
          <w:rFonts w:hint="eastAsia" w:ascii="宋体" w:hAnsi="宋体"/>
          <w:color w:val="auto"/>
          <w:highlight w:val="red"/>
        </w:rPr>
        <w:t>益控制技术，背景信号自动补偿，抗日光能力强。</w:t>
      </w:r>
    </w:p>
    <w:p>
      <w:pPr>
        <w:numPr>
          <w:ilvl w:val="0"/>
          <w:numId w:val="45"/>
        </w:numPr>
        <w:spacing w:line="360" w:lineRule="auto"/>
        <w:rPr>
          <w:rFonts w:ascii="宋体" w:hAnsi="宋体"/>
          <w:color w:val="auto"/>
          <w:highlight w:val="red"/>
        </w:rPr>
      </w:pPr>
      <w:r>
        <w:rPr>
          <w:rFonts w:hint="eastAsia" w:ascii="宋体" w:hAnsi="宋体"/>
          <w:color w:val="auto"/>
          <w:highlight w:val="red"/>
        </w:rPr>
        <w:t>内置微处理器，全功能自诊断，扰动自动过滤技术。</w:t>
      </w:r>
    </w:p>
    <w:p>
      <w:pPr>
        <w:numPr>
          <w:ilvl w:val="0"/>
          <w:numId w:val="45"/>
        </w:numPr>
        <w:spacing w:line="360" w:lineRule="auto"/>
        <w:rPr>
          <w:rFonts w:hint="eastAsia" w:ascii="宋体" w:hAnsi="宋体"/>
          <w:color w:val="auto"/>
          <w:highlight w:val="none"/>
        </w:rPr>
      </w:pPr>
      <w:r>
        <w:rPr>
          <w:rFonts w:ascii="宋体" w:hAnsi="宋体"/>
          <w:color w:val="auto"/>
          <w:highlight w:val="none"/>
        </w:rPr>
        <w:t>两组独立步进式精密微调</w:t>
      </w:r>
      <w:r>
        <w:rPr>
          <w:rFonts w:hint="eastAsia" w:ascii="宋体" w:hAnsi="宋体"/>
          <w:color w:val="auto"/>
          <w:highlight w:val="none"/>
        </w:rPr>
        <w:t>，</w:t>
      </w:r>
      <w:r>
        <w:rPr>
          <w:rFonts w:ascii="宋体" w:hAnsi="宋体"/>
          <w:color w:val="auto"/>
          <w:highlight w:val="none"/>
        </w:rPr>
        <w:t>水平/垂直光学角度调整方便</w:t>
      </w:r>
      <w:r>
        <w:rPr>
          <w:rFonts w:hint="eastAsia" w:ascii="宋体" w:hAnsi="宋体"/>
          <w:color w:val="auto"/>
          <w:highlight w:val="none"/>
        </w:rPr>
        <w:t>，校准精确。</w:t>
      </w:r>
    </w:p>
    <w:p>
      <w:pPr>
        <w:numPr>
          <w:ilvl w:val="0"/>
          <w:numId w:val="45"/>
        </w:numPr>
        <w:spacing w:line="360" w:lineRule="auto"/>
        <w:rPr>
          <w:rFonts w:hint="eastAsia" w:ascii="宋体" w:hAnsi="宋体"/>
          <w:color w:val="auto"/>
          <w:highlight w:val="none"/>
        </w:rPr>
      </w:pPr>
      <w:r>
        <w:rPr>
          <w:rFonts w:hint="eastAsia" w:ascii="宋体" w:hAnsi="宋体"/>
          <w:color w:val="auto"/>
          <w:highlight w:val="none"/>
        </w:rPr>
        <w:t>四线制，其中信号线无极性，24V电源线有极性。功耗低，信号线通讯距离1</w:t>
      </w:r>
      <w:r>
        <w:rPr>
          <w:rFonts w:ascii="宋体" w:hAnsi="宋体"/>
          <w:color w:val="auto"/>
          <w:highlight w:val="none"/>
        </w:rPr>
        <w:t>500</w:t>
      </w:r>
      <w:r>
        <w:rPr>
          <w:rFonts w:hint="eastAsia" w:ascii="宋体" w:hAnsi="宋体"/>
          <w:color w:val="auto"/>
          <w:highlight w:val="none"/>
        </w:rPr>
        <w:t>m。</w:t>
      </w:r>
    </w:p>
    <w:p>
      <w:pPr>
        <w:tabs>
          <w:tab w:val="left" w:pos="777"/>
        </w:tabs>
        <w:spacing w:line="360" w:lineRule="auto"/>
        <w:ind w:firstLine="420" w:firstLineChars="200"/>
        <w:rPr>
          <w:rFonts w:hint="eastAsia" w:ascii="宋体" w:hAnsi="宋体"/>
          <w:color w:val="auto"/>
          <w:highlight w:val="none"/>
        </w:rPr>
      </w:pPr>
      <w:r>
        <w:rPr>
          <w:rFonts w:hint="eastAsia" w:ascii="宋体" w:hAnsi="宋体"/>
          <w:color w:val="auto"/>
          <w:highlight w:val="none"/>
        </w:rPr>
        <w:t>4.2</w:t>
      </w:r>
      <w:bookmarkStart w:id="105" w:name="_GoBack"/>
      <w:bookmarkEnd w:id="105"/>
      <w:r>
        <w:rPr>
          <w:rFonts w:hint="eastAsia" w:ascii="宋体" w:hAnsi="宋体"/>
          <w:color w:val="auto"/>
          <w:highlight w:val="none"/>
          <w:lang w:val="en-US" w:eastAsia="zh-CN"/>
        </w:rPr>
        <w:t>2</w:t>
      </w:r>
      <w:r>
        <w:rPr>
          <w:rFonts w:hint="eastAsia" w:ascii="宋体" w:hAnsi="宋体"/>
          <w:color w:val="auto"/>
          <w:highlight w:val="none"/>
        </w:rPr>
        <w:t>.2技术指标</w:t>
      </w:r>
    </w:p>
    <w:p>
      <w:pPr>
        <w:numPr>
          <w:ilvl w:val="0"/>
          <w:numId w:val="46"/>
        </w:numPr>
        <w:spacing w:line="360" w:lineRule="auto"/>
        <w:rPr>
          <w:rFonts w:ascii="宋体" w:hAnsi="宋体"/>
          <w:color w:val="auto"/>
          <w:highlight w:val="none"/>
        </w:rPr>
      </w:pPr>
      <w:r>
        <w:rPr>
          <w:rFonts w:hint="eastAsia" w:ascii="宋体" w:hAnsi="宋体"/>
          <w:color w:val="auto"/>
          <w:highlight w:val="none"/>
        </w:rPr>
        <w:t xml:space="preserve">工作电压： </w:t>
      </w:r>
      <w:r>
        <w:rPr>
          <w:rFonts w:ascii="宋体" w:hAnsi="宋体"/>
          <w:color w:val="auto"/>
          <w:highlight w:val="none"/>
        </w:rPr>
        <w:t>DC</w:t>
      </w:r>
      <w:r>
        <w:rPr>
          <w:rFonts w:hint="eastAsia" w:ascii="宋体" w:hAnsi="宋体"/>
          <w:color w:val="auto"/>
          <w:highlight w:val="none"/>
        </w:rPr>
        <w:t>24V</w:t>
      </w:r>
    </w:p>
    <w:p>
      <w:pPr>
        <w:numPr>
          <w:ilvl w:val="0"/>
          <w:numId w:val="46"/>
        </w:numPr>
        <w:spacing w:line="360" w:lineRule="auto"/>
        <w:rPr>
          <w:rFonts w:ascii="宋体" w:hAnsi="宋体"/>
          <w:color w:val="auto"/>
          <w:highlight w:val="none"/>
        </w:rPr>
      </w:pPr>
      <w:r>
        <w:rPr>
          <w:rFonts w:hint="eastAsia" w:ascii="宋体" w:hAnsi="宋体"/>
          <w:color w:val="auto"/>
          <w:highlight w:val="none"/>
        </w:rPr>
        <w:t>回路总线：DC18V-27V，调制型，控制器提供</w:t>
      </w:r>
    </w:p>
    <w:p>
      <w:pPr>
        <w:numPr>
          <w:ilvl w:val="0"/>
          <w:numId w:val="46"/>
        </w:numPr>
        <w:spacing w:line="360" w:lineRule="auto"/>
        <w:rPr>
          <w:rFonts w:ascii="宋体" w:hAnsi="宋体"/>
          <w:color w:val="auto"/>
          <w:highlight w:val="none"/>
        </w:rPr>
      </w:pPr>
      <w:r>
        <w:rPr>
          <w:rFonts w:hint="eastAsia" w:ascii="宋体" w:hAnsi="宋体"/>
          <w:color w:val="auto"/>
          <w:highlight w:val="none"/>
        </w:rPr>
        <w:t>线制：四线制，信号线无极性，24V电源线有极性</w:t>
      </w:r>
    </w:p>
    <w:p>
      <w:pPr>
        <w:numPr>
          <w:ilvl w:val="0"/>
          <w:numId w:val="46"/>
        </w:numPr>
        <w:spacing w:line="360" w:lineRule="auto"/>
        <w:rPr>
          <w:rFonts w:ascii="宋体" w:hAnsi="宋体"/>
          <w:color w:val="auto"/>
          <w:highlight w:val="none"/>
        </w:rPr>
      </w:pPr>
      <w:r>
        <w:rPr>
          <w:rFonts w:hint="eastAsia" w:ascii="宋体" w:hAnsi="宋体"/>
          <w:color w:val="auto"/>
          <w:highlight w:val="none"/>
        </w:rPr>
        <w:t>工作温度：</w:t>
      </w:r>
      <w:r>
        <w:rPr>
          <w:rFonts w:ascii="宋体" w:hAnsi="宋体"/>
          <w:color w:val="auto"/>
          <w:highlight w:val="none"/>
        </w:rPr>
        <w:t>-10</w:t>
      </w:r>
      <w:r>
        <w:rPr>
          <w:rFonts w:hint="eastAsia" w:ascii="宋体" w:hAnsi="宋体"/>
          <w:color w:val="auto"/>
          <w:highlight w:val="none"/>
        </w:rPr>
        <w:t>~</w:t>
      </w:r>
      <w:r>
        <w:rPr>
          <w:rFonts w:ascii="宋体" w:hAnsi="宋体"/>
          <w:color w:val="auto"/>
          <w:highlight w:val="none"/>
        </w:rPr>
        <w:t>+</w:t>
      </w:r>
      <w:r>
        <w:rPr>
          <w:rFonts w:hint="eastAsia" w:ascii="宋体" w:hAnsi="宋体"/>
          <w:color w:val="auto"/>
          <w:highlight w:val="none"/>
        </w:rPr>
        <w:t>5</w:t>
      </w:r>
      <w:r>
        <w:rPr>
          <w:rFonts w:ascii="宋体" w:hAnsi="宋体"/>
          <w:color w:val="auto"/>
          <w:highlight w:val="none"/>
        </w:rPr>
        <w:t>0</w:t>
      </w:r>
      <w:r>
        <w:rPr>
          <w:rFonts w:hint="eastAsia" w:ascii="宋体" w:hAnsi="宋体"/>
          <w:color w:val="auto"/>
          <w:highlight w:val="none"/>
        </w:rPr>
        <w:t>℃</w:t>
      </w:r>
    </w:p>
    <w:p>
      <w:pPr>
        <w:numPr>
          <w:ilvl w:val="0"/>
          <w:numId w:val="46"/>
        </w:numPr>
        <w:spacing w:line="360" w:lineRule="auto"/>
        <w:rPr>
          <w:rFonts w:ascii="宋体" w:hAnsi="宋体"/>
          <w:color w:val="auto"/>
          <w:highlight w:val="none"/>
        </w:rPr>
      </w:pPr>
      <w:r>
        <w:rPr>
          <w:rFonts w:hint="eastAsia" w:ascii="宋体" w:hAnsi="宋体"/>
          <w:color w:val="auto"/>
          <w:highlight w:val="none"/>
        </w:rPr>
        <w:t>相对湿度：≤95%（40±2℃）</w:t>
      </w:r>
    </w:p>
    <w:p>
      <w:pPr>
        <w:numPr>
          <w:ilvl w:val="0"/>
          <w:numId w:val="46"/>
        </w:numPr>
        <w:spacing w:line="360" w:lineRule="auto"/>
        <w:rPr>
          <w:rFonts w:ascii="宋体" w:hAnsi="宋体"/>
          <w:color w:val="auto"/>
          <w:highlight w:val="none"/>
        </w:rPr>
      </w:pPr>
      <w:r>
        <w:rPr>
          <w:rFonts w:hint="eastAsia" w:ascii="宋体" w:hAnsi="宋体"/>
          <w:color w:val="auto"/>
          <w:highlight w:val="none"/>
        </w:rPr>
        <w:t>监视电流：≤11</w:t>
      </w:r>
      <w:r>
        <w:rPr>
          <w:rFonts w:ascii="宋体" w:hAnsi="宋体"/>
          <w:color w:val="auto"/>
          <w:highlight w:val="none"/>
        </w:rPr>
        <w:t>mA</w:t>
      </w:r>
      <w:r>
        <w:rPr>
          <w:rFonts w:hint="eastAsia" w:ascii="宋体" w:hAnsi="宋体"/>
          <w:color w:val="auto"/>
          <w:highlight w:val="none"/>
        </w:rPr>
        <w:t>（</w:t>
      </w:r>
      <w:r>
        <w:rPr>
          <w:rFonts w:ascii="宋体" w:hAnsi="宋体"/>
          <w:color w:val="auto"/>
          <w:highlight w:val="none"/>
        </w:rPr>
        <w:t>24V</w:t>
      </w:r>
      <w:r>
        <w:rPr>
          <w:rFonts w:hint="eastAsia" w:ascii="宋体" w:hAnsi="宋体"/>
          <w:color w:val="auto"/>
          <w:highlight w:val="none"/>
        </w:rPr>
        <w:t>）</w:t>
      </w:r>
    </w:p>
    <w:p>
      <w:pPr>
        <w:numPr>
          <w:ilvl w:val="0"/>
          <w:numId w:val="46"/>
        </w:numPr>
        <w:spacing w:line="360" w:lineRule="auto"/>
        <w:rPr>
          <w:rFonts w:ascii="宋体" w:hAnsi="宋体"/>
          <w:color w:val="auto"/>
          <w:highlight w:val="none"/>
        </w:rPr>
      </w:pPr>
      <w:r>
        <w:rPr>
          <w:rFonts w:hint="eastAsia" w:ascii="宋体" w:hAnsi="宋体"/>
          <w:color w:val="auto"/>
          <w:highlight w:val="none"/>
        </w:rPr>
        <w:t>报警电流：≤34</w:t>
      </w:r>
      <w:r>
        <w:rPr>
          <w:rFonts w:ascii="宋体" w:hAnsi="宋体"/>
          <w:color w:val="auto"/>
          <w:highlight w:val="none"/>
        </w:rPr>
        <w:t>mA</w:t>
      </w:r>
      <w:r>
        <w:rPr>
          <w:rFonts w:hint="eastAsia" w:ascii="宋体" w:hAnsi="宋体"/>
          <w:color w:val="auto"/>
          <w:highlight w:val="none"/>
        </w:rPr>
        <w:t>（</w:t>
      </w:r>
      <w:r>
        <w:rPr>
          <w:rFonts w:ascii="宋体" w:hAnsi="宋体"/>
          <w:color w:val="auto"/>
          <w:highlight w:val="none"/>
        </w:rPr>
        <w:t>24V</w:t>
      </w:r>
      <w:r>
        <w:rPr>
          <w:rFonts w:hint="eastAsia" w:ascii="宋体" w:hAnsi="宋体"/>
          <w:color w:val="auto"/>
          <w:highlight w:val="none"/>
        </w:rPr>
        <w:t>）</w:t>
      </w:r>
    </w:p>
    <w:p>
      <w:pPr>
        <w:numPr>
          <w:ilvl w:val="0"/>
          <w:numId w:val="46"/>
        </w:numPr>
        <w:spacing w:line="360" w:lineRule="auto"/>
        <w:rPr>
          <w:rFonts w:hint="eastAsia" w:ascii="宋体" w:hAnsi="宋体"/>
          <w:color w:val="auto"/>
          <w:highlight w:val="none"/>
        </w:rPr>
      </w:pPr>
      <w:r>
        <w:rPr>
          <w:rFonts w:hint="eastAsia" w:ascii="宋体" w:hAnsi="宋体"/>
          <w:color w:val="auto"/>
          <w:highlight w:val="none"/>
        </w:rPr>
        <w:t>最大光路方向偏差：</w:t>
      </w:r>
      <w:r>
        <w:rPr>
          <w:rFonts w:ascii="宋体" w:hAnsi="宋体"/>
          <w:color w:val="auto"/>
          <w:highlight w:val="none"/>
        </w:rPr>
        <w:t>1</w:t>
      </w:r>
      <w:r>
        <w:rPr>
          <w:rFonts w:hint="eastAsia" w:ascii="宋体" w:hAnsi="宋体"/>
          <w:color w:val="auto"/>
          <w:highlight w:val="none"/>
        </w:rPr>
        <w:t>度</w:t>
      </w:r>
    </w:p>
    <w:p>
      <w:pPr>
        <w:rPr>
          <w:color w:val="auto"/>
          <w:highlight w:val="none"/>
        </w:rPr>
      </w:pPr>
      <w:r>
        <w:rPr>
          <w:rFonts w:hint="eastAsia" w:ascii="宋体" w:hAnsi="宋体"/>
          <w:color w:val="auto"/>
          <w:highlight w:val="none"/>
        </w:rPr>
        <w:t>执行标准：</w:t>
      </w:r>
      <w:r>
        <w:rPr>
          <w:rFonts w:ascii="宋体" w:hAnsi="宋体"/>
          <w:color w:val="auto"/>
          <w:highlight w:val="none"/>
        </w:rPr>
        <w:t>GB14003</w:t>
      </w:r>
      <w:r>
        <w:rPr>
          <w:rFonts w:hint="eastAsia" w:ascii="宋体" w:hAnsi="宋体"/>
          <w:color w:val="auto"/>
          <w:highlight w:val="none"/>
        </w:rPr>
        <w:t>-</w:t>
      </w:r>
      <w:r>
        <w:rPr>
          <w:rFonts w:ascii="宋体" w:hAnsi="宋体"/>
          <w:color w:val="auto"/>
          <w:highlight w:val="none"/>
        </w:rPr>
        <w:t>2005</w:t>
      </w:r>
      <w:r>
        <w:rPr>
          <w:rFonts w:hint="eastAsia" w:ascii="宋体" w:hAnsi="宋体"/>
          <w:color w:val="auto"/>
          <w:highlight w:val="none"/>
        </w:rPr>
        <w:t>《线型光束感烟火灾探测器》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瀹嬩綋">
    <w:altName w:val="宋体"/>
    <w:panose1 w:val="00000000000000000000"/>
    <w:charset w:val="86"/>
    <w:family w:val="roman"/>
    <w:pitch w:val="default"/>
    <w:sig w:usb0="00000000" w:usb1="00000000" w:usb2="00000010" w:usb3="00000000" w:csb0="00040000"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A64906"/>
    <w:multiLevelType w:val="multilevel"/>
    <w:tmpl w:val="09A649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F1A1088"/>
    <w:multiLevelType w:val="multilevel"/>
    <w:tmpl w:val="0F1A1088"/>
    <w:lvl w:ilvl="0" w:tentative="0">
      <w:start w:val="1"/>
      <w:numFmt w:val="upp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00E15E1"/>
    <w:multiLevelType w:val="multilevel"/>
    <w:tmpl w:val="100E15E1"/>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3">
    <w:nsid w:val="10E9768F"/>
    <w:multiLevelType w:val="multilevel"/>
    <w:tmpl w:val="10E9768F"/>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4">
    <w:nsid w:val="11B756DE"/>
    <w:multiLevelType w:val="multilevel"/>
    <w:tmpl w:val="11B756D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120D3372"/>
    <w:multiLevelType w:val="multilevel"/>
    <w:tmpl w:val="120D3372"/>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6">
    <w:nsid w:val="149124BE"/>
    <w:multiLevelType w:val="multilevel"/>
    <w:tmpl w:val="149124BE"/>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7">
    <w:nsid w:val="14967648"/>
    <w:multiLevelType w:val="multilevel"/>
    <w:tmpl w:val="14967648"/>
    <w:lvl w:ilvl="0" w:tentative="0">
      <w:start w:val="1"/>
      <w:numFmt w:val="bullet"/>
      <w:lvlText w:val=""/>
      <w:lvlJc w:val="left"/>
      <w:pPr>
        <w:tabs>
          <w:tab w:val="left" w:pos="420"/>
        </w:tabs>
        <w:ind w:left="420" w:hanging="420"/>
      </w:pPr>
      <w:rPr>
        <w:rFonts w:hint="default" w:ascii="Wingdings" w:hAnsi="Wingdings"/>
      </w:rPr>
    </w:lvl>
    <w:lvl w:ilvl="1" w:tentative="0">
      <w:start w:val="1"/>
      <w:numFmt w:val="upperLetter"/>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8">
    <w:nsid w:val="191A330D"/>
    <w:multiLevelType w:val="multilevel"/>
    <w:tmpl w:val="191A330D"/>
    <w:lvl w:ilvl="0" w:tentative="0">
      <w:start w:val="1"/>
      <w:numFmt w:val="bullet"/>
      <w:lvlText w:val=""/>
      <w:lvlJc w:val="left"/>
      <w:pPr>
        <w:tabs>
          <w:tab w:val="left" w:pos="900"/>
        </w:tabs>
        <w:ind w:left="900" w:hanging="420"/>
      </w:pPr>
      <w:rPr>
        <w:rFonts w:hint="default" w:ascii="Wingdings" w:hAnsi="Wingdings"/>
      </w:r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9">
    <w:nsid w:val="1D544F11"/>
    <w:multiLevelType w:val="multilevel"/>
    <w:tmpl w:val="1D544F11"/>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0">
    <w:nsid w:val="25AE41D5"/>
    <w:multiLevelType w:val="multilevel"/>
    <w:tmpl w:val="25AE41D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268B54A9"/>
    <w:multiLevelType w:val="multilevel"/>
    <w:tmpl w:val="268B54A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2F034CDD"/>
    <w:multiLevelType w:val="multilevel"/>
    <w:tmpl w:val="2F034CDD"/>
    <w:lvl w:ilvl="0" w:tentative="0">
      <w:start w:val="1"/>
      <w:numFmt w:val="bullet"/>
      <w:lvlText w:val=""/>
      <w:lvlJc w:val="left"/>
      <w:pPr>
        <w:tabs>
          <w:tab w:val="left" w:pos="980"/>
        </w:tabs>
        <w:ind w:left="980" w:hanging="420"/>
      </w:pPr>
      <w:rPr>
        <w:rFonts w:hint="default" w:ascii="Wingdings" w:hAnsi="Wingdings"/>
      </w:rPr>
    </w:lvl>
    <w:lvl w:ilvl="1" w:tentative="0">
      <w:start w:val="1"/>
      <w:numFmt w:val="bullet"/>
      <w:lvlText w:val=""/>
      <w:lvlJc w:val="left"/>
      <w:pPr>
        <w:tabs>
          <w:tab w:val="left" w:pos="1400"/>
        </w:tabs>
        <w:ind w:left="1400" w:hanging="420"/>
      </w:pPr>
      <w:rPr>
        <w:rFonts w:hint="default" w:ascii="Wingdings" w:hAnsi="Wingdings"/>
      </w:rPr>
    </w:lvl>
    <w:lvl w:ilvl="2" w:tentative="0">
      <w:start w:val="1"/>
      <w:numFmt w:val="bullet"/>
      <w:lvlText w:val=""/>
      <w:lvlJc w:val="left"/>
      <w:pPr>
        <w:tabs>
          <w:tab w:val="left" w:pos="1820"/>
        </w:tabs>
        <w:ind w:left="1820" w:hanging="420"/>
      </w:pPr>
      <w:rPr>
        <w:rFonts w:hint="default" w:ascii="Wingdings" w:hAnsi="Wingdings"/>
      </w:rPr>
    </w:lvl>
    <w:lvl w:ilvl="3" w:tentative="0">
      <w:start w:val="1"/>
      <w:numFmt w:val="bullet"/>
      <w:lvlText w:val=""/>
      <w:lvlJc w:val="left"/>
      <w:pPr>
        <w:tabs>
          <w:tab w:val="left" w:pos="2240"/>
        </w:tabs>
        <w:ind w:left="2240" w:hanging="420"/>
      </w:pPr>
      <w:rPr>
        <w:rFonts w:hint="default" w:ascii="Wingdings" w:hAnsi="Wingdings"/>
      </w:rPr>
    </w:lvl>
    <w:lvl w:ilvl="4" w:tentative="0">
      <w:start w:val="1"/>
      <w:numFmt w:val="bullet"/>
      <w:lvlText w:val=""/>
      <w:lvlJc w:val="left"/>
      <w:pPr>
        <w:tabs>
          <w:tab w:val="left" w:pos="2660"/>
        </w:tabs>
        <w:ind w:left="2660" w:hanging="420"/>
      </w:pPr>
      <w:rPr>
        <w:rFonts w:hint="default" w:ascii="Wingdings" w:hAnsi="Wingdings"/>
      </w:rPr>
    </w:lvl>
    <w:lvl w:ilvl="5" w:tentative="0">
      <w:start w:val="1"/>
      <w:numFmt w:val="bullet"/>
      <w:lvlText w:val=""/>
      <w:lvlJc w:val="left"/>
      <w:pPr>
        <w:tabs>
          <w:tab w:val="left" w:pos="3080"/>
        </w:tabs>
        <w:ind w:left="3080" w:hanging="420"/>
      </w:pPr>
      <w:rPr>
        <w:rFonts w:hint="default" w:ascii="Wingdings" w:hAnsi="Wingdings"/>
      </w:rPr>
    </w:lvl>
    <w:lvl w:ilvl="6" w:tentative="0">
      <w:start w:val="1"/>
      <w:numFmt w:val="bullet"/>
      <w:lvlText w:val=""/>
      <w:lvlJc w:val="left"/>
      <w:pPr>
        <w:tabs>
          <w:tab w:val="left" w:pos="3500"/>
        </w:tabs>
        <w:ind w:left="3500" w:hanging="420"/>
      </w:pPr>
      <w:rPr>
        <w:rFonts w:hint="default" w:ascii="Wingdings" w:hAnsi="Wingdings"/>
      </w:rPr>
    </w:lvl>
    <w:lvl w:ilvl="7" w:tentative="0">
      <w:start w:val="1"/>
      <w:numFmt w:val="bullet"/>
      <w:lvlText w:val=""/>
      <w:lvlJc w:val="left"/>
      <w:pPr>
        <w:tabs>
          <w:tab w:val="left" w:pos="3920"/>
        </w:tabs>
        <w:ind w:left="3920" w:hanging="420"/>
      </w:pPr>
      <w:rPr>
        <w:rFonts w:hint="default" w:ascii="Wingdings" w:hAnsi="Wingdings"/>
      </w:rPr>
    </w:lvl>
    <w:lvl w:ilvl="8" w:tentative="0">
      <w:start w:val="1"/>
      <w:numFmt w:val="bullet"/>
      <w:lvlText w:val=""/>
      <w:lvlJc w:val="left"/>
      <w:pPr>
        <w:tabs>
          <w:tab w:val="left" w:pos="4340"/>
        </w:tabs>
        <w:ind w:left="4340" w:hanging="420"/>
      </w:pPr>
      <w:rPr>
        <w:rFonts w:hint="default" w:ascii="Wingdings" w:hAnsi="Wingdings"/>
      </w:rPr>
    </w:lvl>
  </w:abstractNum>
  <w:abstractNum w:abstractNumId="13">
    <w:nsid w:val="336561B1"/>
    <w:multiLevelType w:val="multilevel"/>
    <w:tmpl w:val="336561B1"/>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4">
    <w:nsid w:val="349A353A"/>
    <w:multiLevelType w:val="multilevel"/>
    <w:tmpl w:val="349A353A"/>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5">
    <w:nsid w:val="34C5202C"/>
    <w:multiLevelType w:val="multilevel"/>
    <w:tmpl w:val="34C5202C"/>
    <w:lvl w:ilvl="0" w:tentative="0">
      <w:start w:val="1"/>
      <w:numFmt w:val="upperLetter"/>
      <w:lvlText w:val="%1."/>
      <w:lvlJc w:val="left"/>
      <w:pPr>
        <w:tabs>
          <w:tab w:val="left" w:pos="900"/>
        </w:tabs>
        <w:ind w:left="900" w:hanging="420"/>
      </w:pPr>
    </w:lvl>
    <w:lvl w:ilvl="1" w:tentative="0">
      <w:start w:val="1"/>
      <w:numFmt w:val="upperLetter"/>
      <w:lvlText w:val="%2．"/>
      <w:lvlJc w:val="left"/>
      <w:pPr>
        <w:tabs>
          <w:tab w:val="left" w:pos="1260"/>
        </w:tabs>
        <w:ind w:left="1260" w:hanging="360"/>
      </w:pPr>
      <w:rPr>
        <w:rFonts w:hint="default"/>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16">
    <w:nsid w:val="35414736"/>
    <w:multiLevelType w:val="multilevel"/>
    <w:tmpl w:val="3541473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7">
    <w:nsid w:val="396A5400"/>
    <w:multiLevelType w:val="multilevel"/>
    <w:tmpl w:val="396A5400"/>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8">
    <w:nsid w:val="3BE1748C"/>
    <w:multiLevelType w:val="multilevel"/>
    <w:tmpl w:val="3BE1748C"/>
    <w:lvl w:ilvl="0" w:tentative="0">
      <w:start w:val="1"/>
      <w:numFmt w:val="upperLetter"/>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19">
    <w:nsid w:val="3CF95AF2"/>
    <w:multiLevelType w:val="multilevel"/>
    <w:tmpl w:val="3CF95AF2"/>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0">
    <w:nsid w:val="3DAC3517"/>
    <w:multiLevelType w:val="multilevel"/>
    <w:tmpl w:val="3DAC3517"/>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1">
    <w:nsid w:val="3EBD204C"/>
    <w:multiLevelType w:val="multilevel"/>
    <w:tmpl w:val="3EBD204C"/>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2">
    <w:nsid w:val="4051154C"/>
    <w:multiLevelType w:val="multilevel"/>
    <w:tmpl w:val="4051154C"/>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23">
    <w:nsid w:val="4061049A"/>
    <w:multiLevelType w:val="multilevel"/>
    <w:tmpl w:val="4061049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4">
    <w:nsid w:val="41145980"/>
    <w:multiLevelType w:val="multilevel"/>
    <w:tmpl w:val="41145980"/>
    <w:lvl w:ilvl="0" w:tentative="0">
      <w:start w:val="1"/>
      <w:numFmt w:val="upperLetter"/>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4"/>
      <w:numFmt w:val="decimal"/>
      <w:lvlText w:val="%3．"/>
      <w:lvlJc w:val="left"/>
      <w:pPr>
        <w:tabs>
          <w:tab w:val="left" w:pos="1200"/>
        </w:tabs>
        <w:ind w:left="1200" w:hanging="360"/>
      </w:pPr>
      <w:rPr>
        <w:rFonts w:hint="default"/>
      </w:rPr>
    </w:lvl>
    <w:lvl w:ilvl="3" w:tentative="0">
      <w:start w:val="1"/>
      <w:numFmt w:val="upperLetter"/>
      <w:lvlText w:val="%4."/>
      <w:lvlJc w:val="left"/>
      <w:pPr>
        <w:tabs>
          <w:tab w:val="left" w:pos="1680"/>
        </w:tabs>
        <w:ind w:left="1680" w:hanging="420"/>
      </w:pPr>
    </w:lvl>
    <w:lvl w:ilvl="4" w:tentative="0">
      <w:start w:val="1"/>
      <w:numFmt w:val="decimal"/>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43BA04A5"/>
    <w:multiLevelType w:val="multilevel"/>
    <w:tmpl w:val="43BA04A5"/>
    <w:lvl w:ilvl="0" w:tentative="0">
      <w:start w:val="1"/>
      <w:numFmt w:val="upperLetter"/>
      <w:lvlText w:val="%1."/>
      <w:lvlJc w:val="left"/>
      <w:pPr>
        <w:tabs>
          <w:tab w:val="left" w:pos="960"/>
        </w:tabs>
        <w:ind w:left="960" w:hanging="420"/>
      </w:pPr>
    </w:lvl>
    <w:lvl w:ilvl="1" w:tentative="0">
      <w:start w:val="1"/>
      <w:numFmt w:val="lowerLetter"/>
      <w:lvlText w:val="%2)"/>
      <w:lvlJc w:val="left"/>
      <w:pPr>
        <w:tabs>
          <w:tab w:val="left" w:pos="1380"/>
        </w:tabs>
        <w:ind w:left="1380" w:hanging="420"/>
      </w:pPr>
    </w:lvl>
    <w:lvl w:ilvl="2" w:tentative="0">
      <w:start w:val="1"/>
      <w:numFmt w:val="lowerRoman"/>
      <w:lvlText w:val="%3."/>
      <w:lvlJc w:val="right"/>
      <w:pPr>
        <w:tabs>
          <w:tab w:val="left" w:pos="1800"/>
        </w:tabs>
        <w:ind w:left="1800" w:hanging="420"/>
      </w:pPr>
    </w:lvl>
    <w:lvl w:ilvl="3" w:tentative="0">
      <w:start w:val="1"/>
      <w:numFmt w:val="decimal"/>
      <w:lvlText w:val="%4."/>
      <w:lvlJc w:val="left"/>
      <w:pPr>
        <w:tabs>
          <w:tab w:val="left" w:pos="2220"/>
        </w:tabs>
        <w:ind w:left="2220" w:hanging="420"/>
      </w:pPr>
    </w:lvl>
    <w:lvl w:ilvl="4" w:tentative="0">
      <w:start w:val="1"/>
      <w:numFmt w:val="lowerLetter"/>
      <w:lvlText w:val="%5)"/>
      <w:lvlJc w:val="left"/>
      <w:pPr>
        <w:tabs>
          <w:tab w:val="left" w:pos="2640"/>
        </w:tabs>
        <w:ind w:left="2640" w:hanging="420"/>
      </w:pPr>
    </w:lvl>
    <w:lvl w:ilvl="5" w:tentative="0">
      <w:start w:val="1"/>
      <w:numFmt w:val="lowerRoman"/>
      <w:lvlText w:val="%6."/>
      <w:lvlJc w:val="right"/>
      <w:pPr>
        <w:tabs>
          <w:tab w:val="left" w:pos="3060"/>
        </w:tabs>
        <w:ind w:left="3060" w:hanging="420"/>
      </w:pPr>
    </w:lvl>
    <w:lvl w:ilvl="6" w:tentative="0">
      <w:start w:val="1"/>
      <w:numFmt w:val="decimal"/>
      <w:lvlText w:val="%7."/>
      <w:lvlJc w:val="left"/>
      <w:pPr>
        <w:tabs>
          <w:tab w:val="left" w:pos="3480"/>
        </w:tabs>
        <w:ind w:left="3480" w:hanging="420"/>
      </w:pPr>
    </w:lvl>
    <w:lvl w:ilvl="7" w:tentative="0">
      <w:start w:val="1"/>
      <w:numFmt w:val="lowerLetter"/>
      <w:lvlText w:val="%8)"/>
      <w:lvlJc w:val="left"/>
      <w:pPr>
        <w:tabs>
          <w:tab w:val="left" w:pos="3900"/>
        </w:tabs>
        <w:ind w:left="3900" w:hanging="420"/>
      </w:pPr>
    </w:lvl>
    <w:lvl w:ilvl="8" w:tentative="0">
      <w:start w:val="1"/>
      <w:numFmt w:val="lowerRoman"/>
      <w:lvlText w:val="%9."/>
      <w:lvlJc w:val="right"/>
      <w:pPr>
        <w:tabs>
          <w:tab w:val="left" w:pos="4320"/>
        </w:tabs>
        <w:ind w:left="4320" w:hanging="420"/>
      </w:pPr>
    </w:lvl>
  </w:abstractNum>
  <w:abstractNum w:abstractNumId="26">
    <w:nsid w:val="46BC5FD4"/>
    <w:multiLevelType w:val="multilevel"/>
    <w:tmpl w:val="46BC5FD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7">
    <w:nsid w:val="47F67771"/>
    <w:multiLevelType w:val="multilevel"/>
    <w:tmpl w:val="47F6777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8">
    <w:nsid w:val="4DC25B8C"/>
    <w:multiLevelType w:val="multilevel"/>
    <w:tmpl w:val="4DC25B8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9">
    <w:nsid w:val="4ED87766"/>
    <w:multiLevelType w:val="multilevel"/>
    <w:tmpl w:val="4ED8776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0">
    <w:nsid w:val="4EF25B4D"/>
    <w:multiLevelType w:val="multilevel"/>
    <w:tmpl w:val="4EF25B4D"/>
    <w:lvl w:ilvl="0" w:tentative="0">
      <w:start w:val="1"/>
      <w:numFmt w:val="upperLetter"/>
      <w:lvlText w:val="%1."/>
      <w:lvlJc w:val="left"/>
      <w:pPr>
        <w:tabs>
          <w:tab w:val="left" w:pos="420"/>
        </w:tabs>
        <w:ind w:left="420" w:hanging="420"/>
      </w:p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1">
    <w:nsid w:val="56967E89"/>
    <w:multiLevelType w:val="multilevel"/>
    <w:tmpl w:val="56967E89"/>
    <w:lvl w:ilvl="0" w:tentative="0">
      <w:start w:val="1"/>
      <w:numFmt w:val="upp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2">
    <w:nsid w:val="57F23907"/>
    <w:multiLevelType w:val="multilevel"/>
    <w:tmpl w:val="57F23907"/>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3">
    <w:nsid w:val="62117E17"/>
    <w:multiLevelType w:val="multilevel"/>
    <w:tmpl w:val="62117E17"/>
    <w:lvl w:ilvl="0" w:tentative="0">
      <w:start w:val="1"/>
      <w:numFmt w:val="upperLetter"/>
      <w:lvlText w:val="%1."/>
      <w:lvlJc w:val="left"/>
      <w:pPr>
        <w:tabs>
          <w:tab w:val="left" w:pos="900"/>
        </w:tabs>
        <w:ind w:left="900" w:hanging="420"/>
      </w:p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4">
    <w:nsid w:val="63DE0673"/>
    <w:multiLevelType w:val="multilevel"/>
    <w:tmpl w:val="63DE0673"/>
    <w:lvl w:ilvl="0" w:tentative="0">
      <w:start w:val="1"/>
      <w:numFmt w:val="upperLetter"/>
      <w:lvlText w:val="%1."/>
      <w:lvlJc w:val="left"/>
      <w:pPr>
        <w:tabs>
          <w:tab w:val="left" w:pos="840"/>
        </w:tabs>
        <w:ind w:left="840" w:hanging="420"/>
      </w:p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35">
    <w:nsid w:val="64165EF9"/>
    <w:multiLevelType w:val="multilevel"/>
    <w:tmpl w:val="64165EF9"/>
    <w:lvl w:ilvl="0" w:tentative="0">
      <w:start w:val="1"/>
      <w:numFmt w:val="upp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6">
    <w:nsid w:val="66FC20AD"/>
    <w:multiLevelType w:val="multilevel"/>
    <w:tmpl w:val="66FC20A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7">
    <w:nsid w:val="6874724C"/>
    <w:multiLevelType w:val="multilevel"/>
    <w:tmpl w:val="6874724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8">
    <w:nsid w:val="6CA0083D"/>
    <w:multiLevelType w:val="multilevel"/>
    <w:tmpl w:val="6CA0083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9">
    <w:nsid w:val="6E7B3EE1"/>
    <w:multiLevelType w:val="multilevel"/>
    <w:tmpl w:val="6E7B3EE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0">
    <w:nsid w:val="718C5F59"/>
    <w:multiLevelType w:val="multilevel"/>
    <w:tmpl w:val="718C5F59"/>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1">
    <w:nsid w:val="776F40ED"/>
    <w:multiLevelType w:val="multilevel"/>
    <w:tmpl w:val="776F40E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2">
    <w:nsid w:val="78EC4A5F"/>
    <w:multiLevelType w:val="multilevel"/>
    <w:tmpl w:val="78EC4A5F"/>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3">
    <w:nsid w:val="7B7C1565"/>
    <w:multiLevelType w:val="multilevel"/>
    <w:tmpl w:val="7B7C156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4">
    <w:nsid w:val="7BD31A8D"/>
    <w:multiLevelType w:val="multilevel"/>
    <w:tmpl w:val="7BD31A8D"/>
    <w:lvl w:ilvl="0" w:tentative="0">
      <w:start w:val="1"/>
      <w:numFmt w:val="bullet"/>
      <w:lvlText w:val=""/>
      <w:lvlJc w:val="left"/>
      <w:pPr>
        <w:tabs>
          <w:tab w:val="left" w:pos="420"/>
        </w:tabs>
        <w:ind w:left="420" w:hanging="420"/>
      </w:pPr>
      <w:rPr>
        <w:rFonts w:hint="default" w:ascii="Wingdings" w:hAnsi="Wingdings"/>
      </w:rPr>
    </w:lvl>
    <w:lvl w:ilvl="1" w:tentative="0">
      <w:start w:val="1"/>
      <w:numFmt w:val="upperLetter"/>
      <w:lvlText w:val="%2."/>
      <w:lvlJc w:val="left"/>
      <w:pPr>
        <w:tabs>
          <w:tab w:val="left" w:pos="840"/>
        </w:tabs>
        <w:ind w:left="840" w:hanging="420"/>
      </w:pPr>
      <w:rPr>
        <w:rFonts w:hint="default"/>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45">
    <w:nsid w:val="7DFC708E"/>
    <w:multiLevelType w:val="multilevel"/>
    <w:tmpl w:val="7DFC708E"/>
    <w:lvl w:ilvl="0" w:tentative="0">
      <w:start w:val="1"/>
      <w:numFmt w:val="decimal"/>
      <w:lvlText w:val="%1."/>
      <w:lvlJc w:val="left"/>
      <w:pPr>
        <w:tabs>
          <w:tab w:val="left" w:pos="420"/>
        </w:tabs>
        <w:ind w:left="420" w:hanging="420"/>
      </w:pPr>
    </w:lvl>
    <w:lvl w:ilvl="1" w:tentative="0">
      <w:start w:val="1"/>
      <w:numFmt w:val="upp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9"/>
  </w:num>
  <w:num w:numId="3">
    <w:abstractNumId w:val="10"/>
  </w:num>
  <w:num w:numId="4">
    <w:abstractNumId w:val="26"/>
  </w:num>
  <w:num w:numId="5">
    <w:abstractNumId w:val="29"/>
  </w:num>
  <w:num w:numId="6">
    <w:abstractNumId w:val="38"/>
  </w:num>
  <w:num w:numId="7">
    <w:abstractNumId w:val="39"/>
  </w:num>
  <w:num w:numId="8">
    <w:abstractNumId w:val="28"/>
  </w:num>
  <w:num w:numId="9">
    <w:abstractNumId w:val="27"/>
  </w:num>
  <w:num w:numId="10">
    <w:abstractNumId w:val="4"/>
  </w:num>
  <w:num w:numId="11">
    <w:abstractNumId w:val="40"/>
  </w:num>
  <w:num w:numId="12">
    <w:abstractNumId w:val="42"/>
  </w:num>
  <w:num w:numId="13">
    <w:abstractNumId w:val="20"/>
  </w:num>
  <w:num w:numId="14">
    <w:abstractNumId w:val="6"/>
  </w:num>
  <w:num w:numId="15">
    <w:abstractNumId w:val="37"/>
  </w:num>
  <w:num w:numId="16">
    <w:abstractNumId w:val="16"/>
  </w:num>
  <w:num w:numId="17">
    <w:abstractNumId w:val="17"/>
  </w:num>
  <w:num w:numId="18">
    <w:abstractNumId w:val="11"/>
  </w:num>
  <w:num w:numId="19">
    <w:abstractNumId w:val="36"/>
  </w:num>
  <w:num w:numId="20">
    <w:abstractNumId w:val="23"/>
  </w:num>
  <w:num w:numId="21">
    <w:abstractNumId w:val="41"/>
  </w:num>
  <w:num w:numId="22">
    <w:abstractNumId w:val="7"/>
  </w:num>
  <w:num w:numId="23">
    <w:abstractNumId w:val="45"/>
  </w:num>
  <w:num w:numId="24">
    <w:abstractNumId w:val="24"/>
  </w:num>
  <w:num w:numId="25">
    <w:abstractNumId w:val="30"/>
  </w:num>
  <w:num w:numId="26">
    <w:abstractNumId w:val="35"/>
  </w:num>
  <w:num w:numId="27">
    <w:abstractNumId w:val="1"/>
  </w:num>
  <w:num w:numId="28">
    <w:abstractNumId w:val="31"/>
  </w:num>
  <w:num w:numId="29">
    <w:abstractNumId w:val="18"/>
  </w:num>
  <w:num w:numId="30">
    <w:abstractNumId w:val="34"/>
  </w:num>
  <w:num w:numId="31">
    <w:abstractNumId w:val="13"/>
  </w:num>
  <w:num w:numId="32">
    <w:abstractNumId w:val="21"/>
  </w:num>
  <w:num w:numId="33">
    <w:abstractNumId w:val="15"/>
  </w:num>
  <w:num w:numId="34">
    <w:abstractNumId w:val="25"/>
  </w:num>
  <w:num w:numId="35">
    <w:abstractNumId w:val="3"/>
  </w:num>
  <w:num w:numId="36">
    <w:abstractNumId w:val="33"/>
  </w:num>
  <w:num w:numId="37">
    <w:abstractNumId w:val="32"/>
  </w:num>
  <w:num w:numId="38">
    <w:abstractNumId w:val="14"/>
  </w:num>
  <w:num w:numId="39">
    <w:abstractNumId w:val="43"/>
  </w:num>
  <w:num w:numId="40">
    <w:abstractNumId w:val="8"/>
  </w:num>
  <w:num w:numId="41">
    <w:abstractNumId w:val="44"/>
  </w:num>
  <w:num w:numId="42">
    <w:abstractNumId w:val="22"/>
  </w:num>
  <w:num w:numId="43">
    <w:abstractNumId w:val="9"/>
  </w:num>
  <w:num w:numId="44">
    <w:abstractNumId w:val="2"/>
  </w:num>
  <w:num w:numId="45">
    <w:abstractNumId w:val="12"/>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DZhZTM2NjZjMjhlMGQ3ODBlZTllODA2YzU1OGIifQ=="/>
  </w:docVars>
  <w:rsids>
    <w:rsidRoot w:val="00000000"/>
    <w:rsid w:val="0F0323A5"/>
    <w:rsid w:val="12BA58F5"/>
    <w:rsid w:val="191C1676"/>
    <w:rsid w:val="29C46C2E"/>
    <w:rsid w:val="2BCC7242"/>
    <w:rsid w:val="53A476F3"/>
    <w:rsid w:val="5B966347"/>
    <w:rsid w:val="67267914"/>
    <w:rsid w:val="6A4E1B39"/>
    <w:rsid w:val="72691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宋体" w:cs="宋体"/>
      <w:sz w:val="21"/>
      <w:szCs w:val="21"/>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widowControl w:val="0"/>
      <w:ind w:firstLine="420"/>
    </w:pPr>
    <w:rPr>
      <w:rFonts w:ascii="Times New Roman" w:hAnsi="Times New Roman" w:cs="Times New Roman"/>
      <w:kern w:val="2"/>
      <w:szCs w:val="20"/>
    </w:rPr>
  </w:style>
  <w:style w:type="paragraph" w:styleId="3">
    <w:name w:val="index 1"/>
    <w:basedOn w:val="1"/>
    <w:next w:val="1"/>
    <w:semiHidden/>
    <w:qFormat/>
    <w:uiPriority w:val="0"/>
    <w:pPr>
      <w:widowControl w:val="0"/>
      <w:spacing w:line="220" w:lineRule="exact"/>
      <w:jc w:val="center"/>
    </w:pPr>
    <w:rPr>
      <w:rFonts w:ascii="仿宋_GB2312" w:hAnsi="Times New Roman" w:eastAsia="仿宋_GB2312" w:cs="Times New Roman"/>
      <w:kern w:val="2"/>
    </w:rPr>
  </w:style>
  <w:style w:type="character" w:styleId="6">
    <w:name w:val="Emphasis"/>
    <w:qFormat/>
    <w:uiPriority w:val="20"/>
    <w:rPr>
      <w:color w:val="CC000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15033</Words>
  <Characters>15846</Characters>
  <Lines>0</Lines>
  <Paragraphs>0</Paragraphs>
  <TotalTime>169</TotalTime>
  <ScaleCrop>false</ScaleCrop>
  <LinksUpToDate>false</LinksUpToDate>
  <CharactersWithSpaces>16182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叶喆</dc:creator>
  <cp:lastModifiedBy>王浩宇</cp:lastModifiedBy>
  <dcterms:modified xsi:type="dcterms:W3CDTF">2022-05-27T06:43:30Z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095350D15AE0456AB418F22E293B3332</vt:lpwstr>
  </property>
</Properties>
</file>